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D1E17F" w14:textId="6FC882A1" w:rsidR="00FB19FD" w:rsidRPr="00C57CD3" w:rsidRDefault="001262FF" w:rsidP="00965C0C">
      <w:pPr>
        <w:spacing w:before="100" w:beforeAutospacing="1" w:after="180"/>
        <w:rPr>
          <w:rFonts w:eastAsiaTheme="majorEastAsia" w:cstheme="majorBidi"/>
          <w:b/>
          <w:bCs/>
          <w:color w:val="A27926"/>
          <w:sz w:val="28"/>
          <w:szCs w:val="28"/>
          <w:lang w:eastAsia="zh-CN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CF16C8B" wp14:editId="7A484808">
            <wp:simplePos x="0" y="0"/>
            <wp:positionH relativeFrom="margin">
              <wp:align>right</wp:align>
            </wp:positionH>
            <wp:positionV relativeFrom="paragraph">
              <wp:posOffset>-151682</wp:posOffset>
            </wp:positionV>
            <wp:extent cx="1639570" cy="294005"/>
            <wp:effectExtent l="0" t="0" r="0" b="0"/>
            <wp:wrapNone/>
            <wp:docPr id="14" name="Image 13" descr="Download Siemens PLM Software Logo in SVG Vector or PNG File Format - Logo .wine">
              <a:extLst xmlns:a="http://schemas.openxmlformats.org/drawingml/2006/main">
                <a:ext uri="{FF2B5EF4-FFF2-40B4-BE49-F238E27FC236}">
                  <a16:creationId xmlns:a16="http://schemas.microsoft.com/office/drawing/2014/main" id="{D1C65896-6652-1C95-5928-57E774811C0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3" descr="Download Siemens PLM Software Logo in SVG Vector or PNG File Format - Logo .wine">
                      <a:extLst>
                        <a:ext uri="{FF2B5EF4-FFF2-40B4-BE49-F238E27FC236}">
                          <a16:creationId xmlns:a16="http://schemas.microsoft.com/office/drawing/2014/main" id="{D1C65896-6652-1C95-5928-57E774811C0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788" b="38310"/>
                    <a:stretch/>
                  </pic:blipFill>
                  <pic:spPr bwMode="auto">
                    <a:xfrm>
                      <a:off x="0" y="0"/>
                      <a:ext cx="1639570" cy="294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7D8B9B3C" wp14:editId="4504FD31">
            <wp:simplePos x="0" y="0"/>
            <wp:positionH relativeFrom="column">
              <wp:posOffset>-585801</wp:posOffset>
            </wp:positionH>
            <wp:positionV relativeFrom="paragraph">
              <wp:posOffset>-500380</wp:posOffset>
            </wp:positionV>
            <wp:extent cx="3262412" cy="1057523"/>
            <wp:effectExtent l="0" t="0" r="0" b="0"/>
            <wp:wrapNone/>
            <wp:docPr id="105208406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084067" name="Image 1052084067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2412" cy="10575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19FD" w:rsidRPr="00C57CD3">
        <w:rPr>
          <w:rFonts w:eastAsiaTheme="majorEastAsia" w:cstheme="majorBidi"/>
          <w:b/>
          <w:bCs/>
          <w:noProof/>
          <w:color w:val="A27926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26BF9439" wp14:editId="76B716C4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7827524" cy="1618488"/>
                <wp:effectExtent l="0" t="0" r="2540" b="1270"/>
                <wp:wrapSquare wrapText="bothSides"/>
                <wp:docPr id="42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27524" cy="1618488"/>
                        </a:xfrm>
                        <a:prstGeom prst="rect">
                          <a:avLst/>
                        </a:prstGeom>
                        <a:solidFill>
                          <a:srgbClr val="263A4C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79C04D7" w14:textId="77777777" w:rsidR="00A9501F" w:rsidRDefault="00A9501F" w:rsidP="00FB19FD">
                            <w:pPr>
                              <w:jc w:val="center"/>
                            </w:pPr>
                            <w:bookmarkStart w:id="0" w:name="_Hlk532290522"/>
                            <w:bookmarkEnd w:id="0"/>
                          </w:p>
                          <w:p w14:paraId="17729E60" w14:textId="77777777" w:rsidR="00A9501F" w:rsidRDefault="00A9501F" w:rsidP="00FB19FD">
                            <w:pPr>
                              <w:jc w:val="center"/>
                            </w:pPr>
                          </w:p>
                          <w:p w14:paraId="23327C6E" w14:textId="77777777" w:rsidR="00A9501F" w:rsidRDefault="00A9501F" w:rsidP="00FB19FD">
                            <w:pPr>
                              <w:jc w:val="center"/>
                            </w:pPr>
                          </w:p>
                          <w:p w14:paraId="62DC3A3C" w14:textId="77777777" w:rsidR="00A9501F" w:rsidRDefault="00A9501F" w:rsidP="00FB19FD">
                            <w:pPr>
                              <w:jc w:val="center"/>
                            </w:pPr>
                          </w:p>
                          <w:p w14:paraId="35B30B6E" w14:textId="75BCC478" w:rsidR="00A9501F" w:rsidRDefault="00A9501F" w:rsidP="00FB19FD">
                            <w:pPr>
                              <w:ind w:left="1416"/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BF9439" id="Rectangle 73" o:spid="_x0000_s1026" style="position:absolute;left:0;text-align:left;margin-left:565.15pt;margin-top:0;width:616.35pt;height:127.45pt;z-index:-251658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" o:allowincell="f" fillcolor="#263a4c" stroked="f">
                <v:textbox inset=",7.2pt,,7.2pt">
                  <w:txbxContent>
                    <w:p w14:paraId="579C04D7" w14:textId="77777777" w:rsidR="00A9501F" w:rsidRDefault="00A9501F" w:rsidP="00FB19FD">
                      <w:pPr>
                        <w:jc w:val="center"/>
                      </w:pPr>
                      <w:bookmarkStart w:id="1" w:name="_Hlk532290522"/>
                      <w:bookmarkEnd w:id="1"/>
                    </w:p>
                    <w:p w14:paraId="17729E60" w14:textId="77777777" w:rsidR="00A9501F" w:rsidRDefault="00A9501F" w:rsidP="00FB19FD">
                      <w:pPr>
                        <w:jc w:val="center"/>
                      </w:pPr>
                    </w:p>
                    <w:p w14:paraId="23327C6E" w14:textId="77777777" w:rsidR="00A9501F" w:rsidRDefault="00A9501F" w:rsidP="00FB19FD">
                      <w:pPr>
                        <w:jc w:val="center"/>
                      </w:pPr>
                    </w:p>
                    <w:p w14:paraId="62DC3A3C" w14:textId="77777777" w:rsidR="00A9501F" w:rsidRDefault="00A9501F" w:rsidP="00FB19FD">
                      <w:pPr>
                        <w:jc w:val="center"/>
                      </w:pPr>
                    </w:p>
                    <w:p w14:paraId="35B30B6E" w14:textId="75BCC478" w:rsidR="00A9501F" w:rsidRDefault="00A9501F" w:rsidP="00FB19FD">
                      <w:pPr>
                        <w:ind w:left="1416"/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14:paraId="2999E517" w14:textId="08CB0697" w:rsidR="006166D2" w:rsidRPr="00831DF6" w:rsidRDefault="006166D2" w:rsidP="00831DF6">
      <w:pPr>
        <w:pStyle w:val="Titre"/>
      </w:pPr>
      <w:r w:rsidRPr="00831DF6">
        <w:t>Check list</w:t>
      </w:r>
      <w:r w:rsidR="001262FF" w:rsidRPr="001262FF">
        <w:rPr>
          <w:noProof/>
        </w:rPr>
        <w:t xml:space="preserve"> </w:t>
      </w:r>
    </w:p>
    <w:p w14:paraId="75912676" w14:textId="35FFA87A" w:rsidR="00270E5E" w:rsidRPr="00831DF6" w:rsidRDefault="006166D2" w:rsidP="00831DF6">
      <w:pPr>
        <w:pStyle w:val="Titre"/>
      </w:pPr>
      <w:r w:rsidRPr="00831DF6">
        <w:t xml:space="preserve">To </w:t>
      </w:r>
      <w:r w:rsidR="00BE661B" w:rsidRPr="00831DF6">
        <w:t xml:space="preserve">LAUNCH A </w:t>
      </w:r>
      <w:r w:rsidR="001621B9" w:rsidRPr="00831DF6">
        <w:t xml:space="preserve">YEARLY NEGOTIATION </w:t>
      </w:r>
    </w:p>
    <w:p w14:paraId="5DC59F07" w14:textId="33312EB9" w:rsidR="001B4843" w:rsidRPr="00A0534F" w:rsidRDefault="001B4843" w:rsidP="009D6E65">
      <w:pPr>
        <w:jc w:val="center"/>
        <w:rPr>
          <w:lang w:val="en-US"/>
        </w:rPr>
      </w:pPr>
    </w:p>
    <w:p w14:paraId="1860A4F4" w14:textId="77777777" w:rsidR="005D28F3" w:rsidRPr="00A0534F" w:rsidRDefault="005D28F3" w:rsidP="009D6E65">
      <w:pPr>
        <w:jc w:val="center"/>
        <w:rPr>
          <w:lang w:val="en-US"/>
        </w:rPr>
      </w:pPr>
    </w:p>
    <w:p w14:paraId="427D77C8" w14:textId="6D47CBE6" w:rsidR="00AC3B0E" w:rsidRDefault="00302F8D" w:rsidP="00896741">
      <w:pPr>
        <w:spacing w:before="120"/>
        <w:rPr>
          <w:lang w:val="en-ZA" w:eastAsia="fr-FR"/>
        </w:rPr>
      </w:pPr>
      <w:r>
        <w:rPr>
          <w:lang w:val="en-ZA" w:eastAsia="fr-FR"/>
        </w:rPr>
        <w:t xml:space="preserve">This checklist summarizes the actions to conduct before to run negotiations with Buymanager Nego. </w:t>
      </w:r>
    </w:p>
    <w:p w14:paraId="48BD1454" w14:textId="2EFEE85D" w:rsidR="00302F8D" w:rsidRDefault="00302F8D" w:rsidP="00896741">
      <w:pPr>
        <w:spacing w:before="120"/>
        <w:rPr>
          <w:lang w:val="en-ZA" w:eastAsia="fr-FR"/>
        </w:rPr>
      </w:pPr>
      <w:r>
        <w:rPr>
          <w:lang w:val="en-ZA" w:eastAsia="fr-FR"/>
        </w:rPr>
        <w:t xml:space="preserve">Some actions must be done by IT, others by key users or Buymanager admin. </w:t>
      </w:r>
    </w:p>
    <w:p w14:paraId="5D32E0FB" w14:textId="77777777" w:rsidR="006166D2" w:rsidRDefault="000E46C2" w:rsidP="006166D2">
      <w:pPr>
        <w:spacing w:before="120"/>
        <w:rPr>
          <w:lang w:val="en-US" w:eastAsia="fr-FR"/>
        </w:rPr>
      </w:pPr>
      <w:r w:rsidRPr="000E46C2">
        <w:rPr>
          <w:lang w:val="en-US" w:eastAsia="fr-FR"/>
        </w:rPr>
        <w:t xml:space="preserve">A Gantt planning </w:t>
      </w:r>
      <w:r w:rsidR="00494547">
        <w:rPr>
          <w:lang w:val="en-US" w:eastAsia="fr-FR"/>
        </w:rPr>
        <w:t xml:space="preserve">to review all these actions in a timeline </w:t>
      </w:r>
      <w:r w:rsidRPr="000E46C2">
        <w:rPr>
          <w:lang w:val="en-US" w:eastAsia="fr-FR"/>
        </w:rPr>
        <w:t>can be provided upon request.</w:t>
      </w:r>
    </w:p>
    <w:p w14:paraId="0993AE0F" w14:textId="082DB985" w:rsidR="006166D2" w:rsidRPr="006166D2" w:rsidRDefault="006166D2" w:rsidP="006166D2">
      <w:pPr>
        <w:spacing w:before="120"/>
        <w:rPr>
          <w:lang w:val="en-US" w:eastAsia="fr-FR"/>
        </w:rPr>
      </w:pPr>
      <w:r w:rsidRPr="00D23946">
        <w:rPr>
          <w:b/>
          <w:bCs/>
          <w:lang w:val="en-US" w:eastAsia="fr-FR"/>
        </w:rPr>
        <w:t>The Supplyframe team remains available to help you</w:t>
      </w:r>
      <w:r w:rsidRPr="00D23946">
        <w:rPr>
          <w:b/>
          <w:bCs/>
          <w:lang w:val="en-ZA" w:eastAsia="fr-FR"/>
        </w:rPr>
        <w:t xml:space="preserve"> through this process. </w:t>
      </w:r>
    </w:p>
    <w:p w14:paraId="4C026B1D" w14:textId="77777777" w:rsidR="00064DDD" w:rsidRDefault="00064DDD" w:rsidP="00896741">
      <w:pPr>
        <w:spacing w:before="120"/>
        <w:rPr>
          <w:lang w:val="en-US" w:eastAsia="fr-FR"/>
        </w:rPr>
      </w:pPr>
    </w:p>
    <w:p w14:paraId="1A323120" w14:textId="0F2DAEC2" w:rsidR="00064DDD" w:rsidRDefault="00064DDD" w:rsidP="00896741">
      <w:pPr>
        <w:spacing w:before="120"/>
        <w:rPr>
          <w:lang w:val="en-US" w:eastAsia="fr-FR"/>
        </w:rPr>
      </w:pPr>
      <w:r>
        <w:rPr>
          <w:lang w:val="en-US" w:eastAsia="fr-FR"/>
        </w:rPr>
        <w:t xml:space="preserve">Please note that some of the documentation below are available in French, you need to click on “Français” on the top right of our Help website. </w:t>
      </w:r>
    </w:p>
    <w:tbl>
      <w:tblPr>
        <w:tblStyle w:val="Grilledutableau"/>
        <w:tblpPr w:leftFromText="141" w:rightFromText="141" w:vertAnchor="text" w:horzAnchor="margin" w:tblpXSpec="center" w:tblpY="302"/>
        <w:tblW w:w="11335" w:type="dxa"/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413"/>
        <w:gridCol w:w="7654"/>
        <w:gridCol w:w="1134"/>
        <w:gridCol w:w="1134"/>
      </w:tblGrid>
      <w:tr w:rsidR="00CF54F4" w:rsidRPr="00E7558C" w14:paraId="641AD9D7" w14:textId="77777777" w:rsidTr="003C22AF">
        <w:trPr>
          <w:trHeight w:val="461"/>
        </w:trPr>
        <w:tc>
          <w:tcPr>
            <w:tcW w:w="1413" w:type="dxa"/>
            <w:shd w:val="clear" w:color="auto" w:fill="263A4C"/>
            <w:vAlign w:val="center"/>
          </w:tcPr>
          <w:p w14:paraId="41254DB6" w14:textId="77777777" w:rsidR="00CF54F4" w:rsidRPr="00E7558C" w:rsidRDefault="00CF54F4" w:rsidP="00CF54F4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Action</w:t>
            </w:r>
          </w:p>
        </w:tc>
        <w:tc>
          <w:tcPr>
            <w:tcW w:w="7654" w:type="dxa"/>
            <w:shd w:val="clear" w:color="auto" w:fill="263A4C"/>
            <w:vAlign w:val="center"/>
          </w:tcPr>
          <w:p w14:paraId="4F2304CD" w14:textId="77777777" w:rsidR="00CF54F4" w:rsidRPr="00E7558C" w:rsidRDefault="00CF54F4" w:rsidP="00CF54F4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proofErr w:type="spellStart"/>
            <w:r>
              <w:rPr>
                <w:b/>
                <w:color w:val="FFFFFF" w:themeColor="background1"/>
                <w:sz w:val="20"/>
                <w:szCs w:val="20"/>
              </w:rPr>
              <w:t>Explanation</w:t>
            </w:r>
            <w:proofErr w:type="spellEnd"/>
          </w:p>
        </w:tc>
        <w:tc>
          <w:tcPr>
            <w:tcW w:w="1134" w:type="dxa"/>
            <w:shd w:val="clear" w:color="auto" w:fill="263A4C"/>
            <w:vAlign w:val="center"/>
          </w:tcPr>
          <w:p w14:paraId="0D7C0378" w14:textId="77777777" w:rsidR="00CF54F4" w:rsidRPr="00E7558C" w:rsidRDefault="00CF54F4" w:rsidP="003C22AF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In charge</w:t>
            </w:r>
          </w:p>
        </w:tc>
        <w:tc>
          <w:tcPr>
            <w:tcW w:w="1134" w:type="dxa"/>
            <w:shd w:val="clear" w:color="auto" w:fill="263A4C"/>
            <w:vAlign w:val="center"/>
          </w:tcPr>
          <w:p w14:paraId="699DC1A6" w14:textId="77777777" w:rsidR="00CF54F4" w:rsidRPr="00E7558C" w:rsidRDefault="00CF54F4" w:rsidP="00CF54F4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E7558C">
              <w:rPr>
                <w:b/>
                <w:color w:val="FFFFFF" w:themeColor="background1"/>
                <w:sz w:val="20"/>
                <w:szCs w:val="20"/>
              </w:rPr>
              <w:t>Statu</w:t>
            </w:r>
            <w:r>
              <w:rPr>
                <w:b/>
                <w:color w:val="FFFFFF" w:themeColor="background1"/>
                <w:sz w:val="20"/>
                <w:szCs w:val="20"/>
              </w:rPr>
              <w:t>s</w:t>
            </w:r>
            <w:proofErr w:type="spellEnd"/>
          </w:p>
        </w:tc>
      </w:tr>
      <w:tr w:rsidR="00CF54F4" w:rsidRPr="001F4024" w14:paraId="6384A941" w14:textId="77777777" w:rsidTr="00CF54F4">
        <w:tc>
          <w:tcPr>
            <w:tcW w:w="1413" w:type="dxa"/>
          </w:tcPr>
          <w:p w14:paraId="7523F374" w14:textId="77777777" w:rsidR="00CF54F4" w:rsidRPr="001F4024" w:rsidRDefault="00CF54F4" w:rsidP="00FC360E">
            <w:pPr>
              <w:jc w:val="left"/>
            </w:pPr>
            <w:r w:rsidRPr="001F4024">
              <w:t>Update Buymanager release</w:t>
            </w:r>
          </w:p>
          <w:p w14:paraId="7F3FADFC" w14:textId="77777777" w:rsidR="00CF54F4" w:rsidRPr="00256939" w:rsidRDefault="00CF54F4" w:rsidP="00FC360E">
            <w:pPr>
              <w:jc w:val="left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654" w:type="dxa"/>
          </w:tcPr>
          <w:p w14:paraId="49029EB2" w14:textId="77777777" w:rsidR="00CF54F4" w:rsidRDefault="00CF54F4" w:rsidP="00CF54F4">
            <w:pPr>
              <w:tabs>
                <w:tab w:val="right" w:pos="7488"/>
              </w:tabs>
              <w:rPr>
                <w:bCs/>
                <w:lang w:val="en-US"/>
              </w:rPr>
            </w:pPr>
            <w:r w:rsidRPr="0021138C">
              <w:rPr>
                <w:bCs/>
                <w:lang w:val="en-US"/>
              </w:rPr>
              <w:t>Make sure to be i</w:t>
            </w:r>
            <w:r>
              <w:rPr>
                <w:bCs/>
                <w:lang w:val="en-US"/>
              </w:rPr>
              <w:t>n the latest Buymanager release for the Nego module</w:t>
            </w:r>
          </w:p>
          <w:p w14:paraId="048F0023" w14:textId="77777777" w:rsidR="00CF54F4" w:rsidRDefault="00CF54F4" w:rsidP="00CF54F4">
            <w:pPr>
              <w:pStyle w:val="Paragraphedeliste"/>
              <w:numPr>
                <w:ilvl w:val="0"/>
                <w:numId w:val="28"/>
              </w:numPr>
              <w:tabs>
                <w:tab w:val="right" w:pos="7488"/>
              </w:tabs>
              <w:rPr>
                <w:bCs/>
                <w:lang w:val="en-US"/>
              </w:rPr>
            </w:pPr>
            <w:r w:rsidRPr="008E72C2">
              <w:rPr>
                <w:bCs/>
                <w:lang w:val="en-US"/>
              </w:rPr>
              <w:t xml:space="preserve">Link of the latest release : </w:t>
            </w:r>
            <w:hyperlink r:id="rId13" w:history="1">
              <w:r w:rsidRPr="001F4024">
                <w:rPr>
                  <w:rStyle w:val="Lienhypertexte"/>
                  <w:bCs/>
                  <w:lang w:val="en-US"/>
                </w:rPr>
                <w:t>click here</w:t>
              </w:r>
            </w:hyperlink>
            <w:r>
              <w:rPr>
                <w:bCs/>
                <w:lang w:val="en-US"/>
              </w:rPr>
              <w:t xml:space="preserve">, then </w:t>
            </w:r>
            <w:r w:rsidRPr="008E72C2">
              <w:rPr>
                <w:bCs/>
                <w:lang w:val="en-US"/>
              </w:rPr>
              <w:t>click on “Download”</w:t>
            </w:r>
          </w:p>
          <w:p w14:paraId="7D0500A6" w14:textId="77777777" w:rsidR="00CF54F4" w:rsidRDefault="00CF54F4" w:rsidP="00CF54F4">
            <w:pPr>
              <w:pStyle w:val="Paragraphedeliste"/>
              <w:numPr>
                <w:ilvl w:val="0"/>
                <w:numId w:val="28"/>
              </w:numPr>
              <w:tabs>
                <w:tab w:val="right" w:pos="7488"/>
              </w:tabs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Process to update Buymanager : </w:t>
            </w:r>
            <w:hyperlink r:id="rId14" w:history="1">
              <w:r w:rsidRPr="001F4024">
                <w:rPr>
                  <w:rStyle w:val="Lienhypertexte"/>
                  <w:bCs/>
                  <w:lang w:val="en-US"/>
                </w:rPr>
                <w:t>click here</w:t>
              </w:r>
            </w:hyperlink>
          </w:p>
          <w:p w14:paraId="43F6DA83" w14:textId="77777777" w:rsidR="00CF54F4" w:rsidRPr="00414C07" w:rsidRDefault="00CF54F4" w:rsidP="00CF54F4">
            <w:pPr>
              <w:pStyle w:val="Paragraphedeliste"/>
              <w:tabs>
                <w:tab w:val="right" w:pos="7488"/>
              </w:tabs>
              <w:rPr>
                <w:bCs/>
                <w:sz w:val="12"/>
                <w:szCs w:val="12"/>
                <w:lang w:val="en-US"/>
              </w:rPr>
            </w:pPr>
          </w:p>
          <w:p w14:paraId="7029B751" w14:textId="77777777" w:rsidR="00CF54F4" w:rsidRPr="001F4024" w:rsidRDefault="00CF54F4" w:rsidP="00CF54F4">
            <w:pPr>
              <w:tabs>
                <w:tab w:val="right" w:pos="7488"/>
              </w:tabs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NB : if it’s a first Nego module installation, it will be done by Supplyframe.</w:t>
            </w:r>
          </w:p>
        </w:tc>
        <w:tc>
          <w:tcPr>
            <w:tcW w:w="1134" w:type="dxa"/>
          </w:tcPr>
          <w:p w14:paraId="0B6A9591" w14:textId="7C81141F" w:rsidR="00CF54F4" w:rsidRPr="00CF54F4" w:rsidRDefault="00CF54F4" w:rsidP="00CF54F4">
            <w:pPr>
              <w:jc w:val="center"/>
              <w:rPr>
                <w:lang w:val="en-US"/>
              </w:rPr>
            </w:pPr>
            <w:r w:rsidRPr="00CF54F4">
              <w:rPr>
                <w:lang w:val="en-US"/>
              </w:rPr>
              <w:t>IT</w:t>
            </w:r>
          </w:p>
        </w:tc>
        <w:tc>
          <w:tcPr>
            <w:tcW w:w="1134" w:type="dxa"/>
            <w:shd w:val="clear" w:color="auto" w:fill="auto"/>
          </w:tcPr>
          <w:p w14:paraId="12F887F6" w14:textId="77777777" w:rsidR="00CF54F4" w:rsidRPr="001F4024" w:rsidRDefault="00CF54F4" w:rsidP="00CF54F4">
            <w:pPr>
              <w:jc w:val="center"/>
              <w:rPr>
                <w:highlight w:val="red"/>
                <w:lang w:val="en-US"/>
              </w:rPr>
            </w:pPr>
          </w:p>
        </w:tc>
      </w:tr>
      <w:tr w:rsidR="00CF54F4" w:rsidRPr="003C7908" w14:paraId="03EB942E" w14:textId="77777777" w:rsidTr="00CF54F4">
        <w:tc>
          <w:tcPr>
            <w:tcW w:w="1413" w:type="dxa"/>
          </w:tcPr>
          <w:p w14:paraId="735E07FD" w14:textId="77777777" w:rsidR="00CF54F4" w:rsidRPr="001F4024" w:rsidRDefault="00CF54F4" w:rsidP="00FC360E">
            <w:pPr>
              <w:jc w:val="left"/>
            </w:pPr>
            <w:proofErr w:type="spellStart"/>
            <w:r>
              <w:t>Activate</w:t>
            </w:r>
            <w:proofErr w:type="spellEnd"/>
            <w:r>
              <w:t xml:space="preserve"> </w:t>
            </w:r>
            <w:proofErr w:type="spellStart"/>
            <w:r>
              <w:t>Nego</w:t>
            </w:r>
            <w:proofErr w:type="spellEnd"/>
            <w:r>
              <w:t xml:space="preserve"> licence</w:t>
            </w:r>
          </w:p>
        </w:tc>
        <w:tc>
          <w:tcPr>
            <w:tcW w:w="7654" w:type="dxa"/>
          </w:tcPr>
          <w:p w14:paraId="79656BE5" w14:textId="77777777" w:rsidR="00CF54F4" w:rsidRDefault="00CF54F4" w:rsidP="00CF54F4">
            <w:pPr>
              <w:tabs>
                <w:tab w:val="right" w:pos="7488"/>
              </w:tabs>
              <w:rPr>
                <w:bCs/>
                <w:lang w:val="en-GB"/>
              </w:rPr>
            </w:pPr>
            <w:r w:rsidRPr="003C7908">
              <w:rPr>
                <w:bCs/>
                <w:lang w:val="en-GB"/>
              </w:rPr>
              <w:t xml:space="preserve">Use the licence file provided by Supplyframe </w:t>
            </w:r>
            <w:r>
              <w:rPr>
                <w:bCs/>
                <w:lang w:val="en-GB"/>
              </w:rPr>
              <w:t>: “202X-XX Nego licence.txt”</w:t>
            </w:r>
          </w:p>
          <w:p w14:paraId="4D9C8C73" w14:textId="7FF63954" w:rsidR="00CF54F4" w:rsidRPr="003C7908" w:rsidRDefault="00004565" w:rsidP="00B052B1">
            <w:pPr>
              <w:tabs>
                <w:tab w:val="right" w:pos="7488"/>
              </w:tabs>
              <w:rPr>
                <w:bCs/>
                <w:lang w:val="en-GB"/>
              </w:rPr>
            </w:pPr>
            <w:r>
              <w:rPr>
                <w:bCs/>
                <w:lang w:val="en-GB"/>
              </w:rPr>
              <w:t xml:space="preserve">Activate licences : </w:t>
            </w:r>
            <w:hyperlink r:id="rId15" w:history="1">
              <w:r w:rsidR="00B052B1" w:rsidRPr="00B052B1">
                <w:rPr>
                  <w:rStyle w:val="Lienhypertexte"/>
                  <w:bCs/>
                  <w:lang w:val="en-GB"/>
                </w:rPr>
                <w:t>Process available here</w:t>
              </w:r>
            </w:hyperlink>
            <w:r w:rsidR="00CF54F4" w:rsidRPr="003C7908">
              <w:rPr>
                <w:bCs/>
                <w:lang w:val="en-GB"/>
              </w:rPr>
              <w:t xml:space="preserve"> </w:t>
            </w:r>
          </w:p>
        </w:tc>
        <w:tc>
          <w:tcPr>
            <w:tcW w:w="1134" w:type="dxa"/>
          </w:tcPr>
          <w:p w14:paraId="09C4E93A" w14:textId="3F057BCC" w:rsidR="00CF54F4" w:rsidRPr="00CF54F4" w:rsidRDefault="00123B61" w:rsidP="00CF54F4">
            <w:pPr>
              <w:jc w:val="center"/>
              <w:rPr>
                <w:lang w:val="en-US"/>
              </w:rPr>
            </w:pPr>
            <w:r w:rsidRPr="00CF54F4">
              <w:rPr>
                <w:lang w:val="en-US"/>
              </w:rPr>
              <w:t>IT</w:t>
            </w:r>
            <w:r>
              <w:rPr>
                <w:lang w:val="en-US"/>
              </w:rPr>
              <w:t xml:space="preserve"> or BM admin</w:t>
            </w:r>
          </w:p>
        </w:tc>
        <w:tc>
          <w:tcPr>
            <w:tcW w:w="1134" w:type="dxa"/>
            <w:shd w:val="clear" w:color="auto" w:fill="auto"/>
          </w:tcPr>
          <w:p w14:paraId="62341A8E" w14:textId="77777777" w:rsidR="00CF54F4" w:rsidRPr="003C7908" w:rsidRDefault="00CF54F4" w:rsidP="00CF54F4">
            <w:pPr>
              <w:jc w:val="center"/>
              <w:rPr>
                <w:highlight w:val="red"/>
                <w:lang w:val="en-US"/>
              </w:rPr>
            </w:pPr>
          </w:p>
        </w:tc>
      </w:tr>
      <w:tr w:rsidR="00F337DC" w:rsidRPr="003C7908" w14:paraId="399FD340" w14:textId="77777777" w:rsidTr="00CF54F4">
        <w:tc>
          <w:tcPr>
            <w:tcW w:w="1413" w:type="dxa"/>
          </w:tcPr>
          <w:p w14:paraId="07F1C95D" w14:textId="3087BEB1" w:rsidR="00F337DC" w:rsidRDefault="00F337DC" w:rsidP="00F337D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Access to server</w:t>
            </w:r>
          </w:p>
        </w:tc>
        <w:tc>
          <w:tcPr>
            <w:tcW w:w="7654" w:type="dxa"/>
          </w:tcPr>
          <w:p w14:paraId="62AB652A" w14:textId="77777777" w:rsidR="00F337DC" w:rsidRDefault="00F337DC" w:rsidP="00F337DC">
            <w:pPr>
              <w:pStyle w:val="Paragraphedeliste"/>
              <w:numPr>
                <w:ilvl w:val="0"/>
                <w:numId w:val="32"/>
              </w:numPr>
              <w:tabs>
                <w:tab w:val="right" w:pos="7488"/>
              </w:tabs>
              <w:rPr>
                <w:bCs/>
                <w:lang w:val="en-US"/>
              </w:rPr>
            </w:pPr>
            <w:r w:rsidRPr="00F85D8C">
              <w:rPr>
                <w:bCs/>
                <w:lang w:val="en-US"/>
              </w:rPr>
              <w:t>Make sure all users have access to Buymanager Nego :</w:t>
            </w:r>
            <w:r>
              <w:rPr>
                <w:bCs/>
                <w:lang w:val="en-US"/>
              </w:rPr>
              <w:t xml:space="preserve"> in RDP or directly on their laptop </w:t>
            </w:r>
          </w:p>
          <w:p w14:paraId="61C6BC57" w14:textId="6454E66E" w:rsidR="00F337DC" w:rsidRDefault="00F337DC" w:rsidP="00F337DC">
            <w:pPr>
              <w:tabs>
                <w:tab w:val="right" w:pos="7488"/>
              </w:tabs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If RDP, give access to shared folders so users can upload/export data between the server and their laptop</w:t>
            </w:r>
          </w:p>
        </w:tc>
        <w:tc>
          <w:tcPr>
            <w:tcW w:w="1134" w:type="dxa"/>
          </w:tcPr>
          <w:p w14:paraId="2034415B" w14:textId="2818F290" w:rsidR="00F337DC" w:rsidRPr="00CF54F4" w:rsidRDefault="00F337DC" w:rsidP="00F337D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IT</w:t>
            </w:r>
          </w:p>
        </w:tc>
        <w:tc>
          <w:tcPr>
            <w:tcW w:w="1134" w:type="dxa"/>
            <w:shd w:val="clear" w:color="auto" w:fill="auto"/>
          </w:tcPr>
          <w:p w14:paraId="0FBBFB2E" w14:textId="77777777" w:rsidR="00F337DC" w:rsidRPr="003C7908" w:rsidRDefault="00F337DC" w:rsidP="00F337DC">
            <w:pPr>
              <w:jc w:val="center"/>
              <w:rPr>
                <w:highlight w:val="red"/>
                <w:lang w:val="en-US"/>
              </w:rPr>
            </w:pPr>
          </w:p>
        </w:tc>
      </w:tr>
      <w:tr w:rsidR="00CF54F4" w:rsidRPr="003C7908" w14:paraId="5C022045" w14:textId="77777777" w:rsidTr="00CF54F4">
        <w:tc>
          <w:tcPr>
            <w:tcW w:w="1413" w:type="dxa"/>
          </w:tcPr>
          <w:p w14:paraId="7FA04CF9" w14:textId="77777777" w:rsidR="00CF54F4" w:rsidRPr="003C7908" w:rsidRDefault="00CF54F4" w:rsidP="00FC360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Set up user accounts </w:t>
            </w:r>
          </w:p>
        </w:tc>
        <w:tc>
          <w:tcPr>
            <w:tcW w:w="7654" w:type="dxa"/>
          </w:tcPr>
          <w:p w14:paraId="43B5E95D" w14:textId="77777777" w:rsidR="00CF54F4" w:rsidRPr="00CD1C08" w:rsidRDefault="00CF54F4" w:rsidP="00CF54F4">
            <w:pPr>
              <w:tabs>
                <w:tab w:val="right" w:pos="7488"/>
              </w:tabs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Depending on your needs, here is the documentation : </w:t>
            </w:r>
          </w:p>
          <w:p w14:paraId="34C666D5" w14:textId="77777777" w:rsidR="00CF54F4" w:rsidRDefault="00CF54F4" w:rsidP="00CF54F4">
            <w:pPr>
              <w:pStyle w:val="Paragraphedeliste"/>
              <w:numPr>
                <w:ilvl w:val="0"/>
                <w:numId w:val="30"/>
              </w:numPr>
              <w:tabs>
                <w:tab w:val="right" w:pos="7488"/>
              </w:tabs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Create new users : </w:t>
            </w:r>
            <w:hyperlink r:id="rId16" w:history="1">
              <w:r w:rsidRPr="00B95A8A">
                <w:rPr>
                  <w:rStyle w:val="Lienhypertexte"/>
                  <w:bCs/>
                  <w:lang w:val="en-US"/>
                </w:rPr>
                <w:t>process available here</w:t>
              </w:r>
            </w:hyperlink>
          </w:p>
          <w:p w14:paraId="3A63CF3F" w14:textId="0FF8F885" w:rsidR="00CF54F4" w:rsidRDefault="00CF54F4" w:rsidP="00CF54F4">
            <w:pPr>
              <w:pStyle w:val="Paragraphedeliste"/>
              <w:numPr>
                <w:ilvl w:val="0"/>
                <w:numId w:val="30"/>
              </w:numPr>
              <w:tabs>
                <w:tab w:val="right" w:pos="7488"/>
              </w:tabs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For each user, activate the </w:t>
            </w:r>
            <w:proofErr w:type="spellStart"/>
            <w:r>
              <w:rPr>
                <w:bCs/>
                <w:lang w:val="en-US"/>
              </w:rPr>
              <w:t>licence</w:t>
            </w:r>
            <w:proofErr w:type="spellEnd"/>
            <w:r>
              <w:rPr>
                <w:bCs/>
                <w:lang w:val="en-US"/>
              </w:rPr>
              <w:t xml:space="preserve"> “Simplified </w:t>
            </w:r>
            <w:proofErr w:type="spellStart"/>
            <w:r>
              <w:rPr>
                <w:bCs/>
                <w:lang w:val="en-US"/>
              </w:rPr>
              <w:t>nego</w:t>
            </w:r>
            <w:proofErr w:type="spellEnd"/>
            <w:r>
              <w:rPr>
                <w:bCs/>
                <w:lang w:val="en-US"/>
              </w:rPr>
              <w:t xml:space="preserve"> module V4” </w:t>
            </w:r>
            <w:r w:rsidR="00004565">
              <w:rPr>
                <w:bCs/>
                <w:lang w:val="en-US"/>
              </w:rPr>
              <w:t xml:space="preserve">: </w:t>
            </w:r>
            <w:hyperlink r:id="rId17" w:history="1">
              <w:r w:rsidR="00004565" w:rsidRPr="00004565">
                <w:rPr>
                  <w:rStyle w:val="Lienhypertexte"/>
                  <w:bCs/>
                  <w:lang w:val="en-US"/>
                </w:rPr>
                <w:t>process available here</w:t>
              </w:r>
            </w:hyperlink>
          </w:p>
          <w:p w14:paraId="221283DF" w14:textId="35039E1A" w:rsidR="00CF54F4" w:rsidRDefault="00CF54F4" w:rsidP="00CF54F4">
            <w:pPr>
              <w:pStyle w:val="Paragraphedeliste"/>
              <w:numPr>
                <w:ilvl w:val="0"/>
                <w:numId w:val="30"/>
              </w:numPr>
              <w:tabs>
                <w:tab w:val="right" w:pos="7488"/>
              </w:tabs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Set up emails for users : </w:t>
            </w:r>
            <w:hyperlink r:id="rId18" w:history="1">
              <w:r w:rsidRPr="00064DDD">
                <w:rPr>
                  <w:rStyle w:val="Lienhypertexte"/>
                  <w:bCs/>
                  <w:lang w:val="en-US"/>
                </w:rPr>
                <w:t>process available here</w:t>
              </w:r>
            </w:hyperlink>
            <w:r>
              <w:rPr>
                <w:bCs/>
                <w:lang w:val="en-US"/>
              </w:rPr>
              <w:t xml:space="preserve"> </w:t>
            </w:r>
          </w:p>
          <w:p w14:paraId="3B59CFA3" w14:textId="03F09285" w:rsidR="00CF54F4" w:rsidRDefault="00CF54F4" w:rsidP="00CF54F4">
            <w:pPr>
              <w:pStyle w:val="Paragraphedeliste"/>
              <w:numPr>
                <w:ilvl w:val="0"/>
                <w:numId w:val="30"/>
              </w:numPr>
              <w:tabs>
                <w:tab w:val="right" w:pos="7488"/>
              </w:tabs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Define a password for users : </w:t>
            </w:r>
            <w:hyperlink r:id="rId19" w:history="1">
              <w:r w:rsidRPr="00667A8C">
                <w:rPr>
                  <w:rStyle w:val="Lienhypertexte"/>
                  <w:bCs/>
                  <w:lang w:val="en-US"/>
                </w:rPr>
                <w:t>process available here</w:t>
              </w:r>
            </w:hyperlink>
          </w:p>
          <w:p w14:paraId="334FB9E6" w14:textId="2D9783A1" w:rsidR="00CF54F4" w:rsidRDefault="00CF54F4" w:rsidP="00CF54F4">
            <w:pPr>
              <w:pStyle w:val="Paragraphedeliste"/>
              <w:numPr>
                <w:ilvl w:val="0"/>
                <w:numId w:val="30"/>
              </w:numPr>
              <w:tabs>
                <w:tab w:val="right" w:pos="7488"/>
              </w:tabs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Deactivate previous users : </w:t>
            </w:r>
            <w:hyperlink r:id="rId20" w:history="1">
              <w:r w:rsidRPr="00AD5C86">
                <w:rPr>
                  <w:rStyle w:val="Lienhypertexte"/>
                  <w:bCs/>
                  <w:lang w:val="en-US"/>
                </w:rPr>
                <w:t>process available here</w:t>
              </w:r>
            </w:hyperlink>
          </w:p>
          <w:p w14:paraId="7F7F80F2" w14:textId="4221B95D" w:rsidR="008E7063" w:rsidRPr="00800FBA" w:rsidRDefault="008E7063" w:rsidP="00CF54F4">
            <w:pPr>
              <w:pStyle w:val="Paragraphedeliste"/>
              <w:numPr>
                <w:ilvl w:val="0"/>
                <w:numId w:val="30"/>
              </w:numPr>
              <w:tabs>
                <w:tab w:val="right" w:pos="7488"/>
              </w:tabs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Disconnect all users : </w:t>
            </w:r>
            <w:hyperlink r:id="rId21" w:history="1">
              <w:r w:rsidRPr="00AD5C86">
                <w:rPr>
                  <w:rStyle w:val="Lienhypertexte"/>
                  <w:bCs/>
                  <w:lang w:val="en-US"/>
                </w:rPr>
                <w:t>process available here</w:t>
              </w:r>
            </w:hyperlink>
          </w:p>
        </w:tc>
        <w:tc>
          <w:tcPr>
            <w:tcW w:w="1134" w:type="dxa"/>
          </w:tcPr>
          <w:p w14:paraId="5982B0DC" w14:textId="3464728B" w:rsidR="00CF54F4" w:rsidRPr="00CF54F4" w:rsidRDefault="00123B61" w:rsidP="00CF54F4">
            <w:pPr>
              <w:jc w:val="center"/>
              <w:rPr>
                <w:lang w:val="en-US"/>
              </w:rPr>
            </w:pPr>
            <w:r w:rsidRPr="00CF54F4">
              <w:rPr>
                <w:lang w:val="en-US"/>
              </w:rPr>
              <w:t>IT</w:t>
            </w:r>
            <w:r>
              <w:rPr>
                <w:lang w:val="en-US"/>
              </w:rPr>
              <w:t xml:space="preserve"> or BM admin</w:t>
            </w:r>
          </w:p>
        </w:tc>
        <w:tc>
          <w:tcPr>
            <w:tcW w:w="1134" w:type="dxa"/>
            <w:shd w:val="clear" w:color="auto" w:fill="auto"/>
          </w:tcPr>
          <w:p w14:paraId="05C7C5F6" w14:textId="77777777" w:rsidR="00CF54F4" w:rsidRPr="003C7908" w:rsidRDefault="00CF54F4" w:rsidP="00CF54F4">
            <w:pPr>
              <w:jc w:val="center"/>
              <w:rPr>
                <w:highlight w:val="red"/>
                <w:lang w:val="en-US"/>
              </w:rPr>
            </w:pPr>
          </w:p>
        </w:tc>
      </w:tr>
      <w:tr w:rsidR="00CF54F4" w:rsidRPr="003C7908" w14:paraId="049C6CF1" w14:textId="77777777" w:rsidTr="00CF54F4">
        <w:tc>
          <w:tcPr>
            <w:tcW w:w="1413" w:type="dxa"/>
          </w:tcPr>
          <w:p w14:paraId="6B345C87" w14:textId="77777777" w:rsidR="00CF54F4" w:rsidRDefault="00B337A4" w:rsidP="00FC360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Review plants</w:t>
            </w:r>
          </w:p>
          <w:p w14:paraId="589CCFDB" w14:textId="6E153D67" w:rsidR="00A653C2" w:rsidRPr="00A653C2" w:rsidRDefault="00A653C2" w:rsidP="00FC360E">
            <w:pPr>
              <w:jc w:val="left"/>
              <w:rPr>
                <w:i/>
                <w:iCs/>
                <w:lang w:val="en-US"/>
              </w:rPr>
            </w:pPr>
            <w:r w:rsidRPr="00A653C2">
              <w:rPr>
                <w:i/>
                <w:iCs/>
                <w:lang w:val="en-US"/>
              </w:rPr>
              <w:t>(optional)</w:t>
            </w:r>
          </w:p>
        </w:tc>
        <w:tc>
          <w:tcPr>
            <w:tcW w:w="7654" w:type="dxa"/>
          </w:tcPr>
          <w:p w14:paraId="24D82C8A" w14:textId="77777777" w:rsidR="00A653C2" w:rsidRDefault="00B337A4" w:rsidP="00B337A4">
            <w:pPr>
              <w:tabs>
                <w:tab w:val="right" w:pos="7488"/>
              </w:tabs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Only if your company has several plants, and these plants will be considered in </w:t>
            </w:r>
            <w:r w:rsidR="00A010AC">
              <w:rPr>
                <w:bCs/>
                <w:lang w:val="en-US"/>
              </w:rPr>
              <w:t xml:space="preserve">your negotiation </w:t>
            </w:r>
          </w:p>
          <w:p w14:paraId="12DEE7C4" w14:textId="7E299173" w:rsidR="00D36066" w:rsidRPr="00B337A4" w:rsidRDefault="0043205E" w:rsidP="00B337A4">
            <w:pPr>
              <w:tabs>
                <w:tab w:val="right" w:pos="7488"/>
              </w:tabs>
              <w:rPr>
                <w:bCs/>
                <w:lang w:val="en-US"/>
              </w:rPr>
            </w:pPr>
            <w:hyperlink r:id="rId22" w:history="1">
              <w:r w:rsidR="00A653C2" w:rsidRPr="00A653C2">
                <w:rPr>
                  <w:rStyle w:val="Lienhypertexte"/>
                  <w:bCs/>
                  <w:lang w:val="en-US"/>
                </w:rPr>
                <w:t>D</w:t>
              </w:r>
              <w:r w:rsidR="00A010AC" w:rsidRPr="00A653C2">
                <w:rPr>
                  <w:rStyle w:val="Lienhypertexte"/>
                  <w:bCs/>
                  <w:lang w:val="en-US"/>
                </w:rPr>
                <w:t xml:space="preserve">ocumentation </w:t>
              </w:r>
              <w:r w:rsidR="00A653C2" w:rsidRPr="00A653C2">
                <w:rPr>
                  <w:rStyle w:val="Lienhypertexte"/>
                  <w:bCs/>
                  <w:lang w:val="en-US"/>
                </w:rPr>
                <w:t>available here</w:t>
              </w:r>
            </w:hyperlink>
          </w:p>
        </w:tc>
        <w:tc>
          <w:tcPr>
            <w:tcW w:w="1134" w:type="dxa"/>
          </w:tcPr>
          <w:p w14:paraId="0C6E1090" w14:textId="0D3B85C4" w:rsidR="00CF54F4" w:rsidRPr="00CF54F4" w:rsidRDefault="009A03BE" w:rsidP="009A03BE">
            <w:pPr>
              <w:jc w:val="center"/>
              <w:rPr>
                <w:lang w:val="en-US"/>
              </w:rPr>
            </w:pPr>
            <w:r w:rsidRPr="00CF54F4">
              <w:rPr>
                <w:lang w:val="en-US"/>
              </w:rPr>
              <w:t>IT</w:t>
            </w:r>
            <w:r>
              <w:rPr>
                <w:lang w:val="en-US"/>
              </w:rPr>
              <w:t xml:space="preserve"> or BM admin</w:t>
            </w:r>
          </w:p>
        </w:tc>
        <w:tc>
          <w:tcPr>
            <w:tcW w:w="1134" w:type="dxa"/>
            <w:shd w:val="clear" w:color="auto" w:fill="auto"/>
          </w:tcPr>
          <w:p w14:paraId="757E2D4A" w14:textId="77777777" w:rsidR="00CF54F4" w:rsidRPr="003C7908" w:rsidRDefault="00CF54F4" w:rsidP="00CF54F4">
            <w:pPr>
              <w:jc w:val="center"/>
              <w:rPr>
                <w:highlight w:val="red"/>
                <w:lang w:val="en-US"/>
              </w:rPr>
            </w:pPr>
          </w:p>
        </w:tc>
      </w:tr>
      <w:tr w:rsidR="00854871" w:rsidRPr="003C7908" w14:paraId="62FF38CB" w14:textId="77777777" w:rsidTr="00CF54F4">
        <w:tc>
          <w:tcPr>
            <w:tcW w:w="1413" w:type="dxa"/>
          </w:tcPr>
          <w:p w14:paraId="52F32A04" w14:textId="5DB65EC5" w:rsidR="00854871" w:rsidRDefault="00854871" w:rsidP="00FC360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Update / create </w:t>
            </w:r>
            <w:r w:rsidR="00C46BF9">
              <w:rPr>
                <w:lang w:val="en-US"/>
              </w:rPr>
              <w:t>Excel templates</w:t>
            </w:r>
          </w:p>
        </w:tc>
        <w:tc>
          <w:tcPr>
            <w:tcW w:w="7654" w:type="dxa"/>
          </w:tcPr>
          <w:p w14:paraId="6B0978FC" w14:textId="77777777" w:rsidR="00854871" w:rsidRDefault="00C46BF9" w:rsidP="00CF54F4">
            <w:pPr>
              <w:tabs>
                <w:tab w:val="right" w:pos="7488"/>
              </w:tabs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There are up to 4 different templates : RFQ, LOA (award), internal report 1, internal report 2</w:t>
            </w:r>
          </w:p>
          <w:p w14:paraId="40220434" w14:textId="77777777" w:rsidR="00C46BF9" w:rsidRDefault="00CE25DE" w:rsidP="00CF54F4">
            <w:pPr>
              <w:tabs>
                <w:tab w:val="right" w:pos="7488"/>
              </w:tabs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Please define in Excel the expected templates (colors, titles, format…) and provide them to Supplyframe for set up in Buymanager </w:t>
            </w:r>
          </w:p>
          <w:p w14:paraId="559FB358" w14:textId="107E9543" w:rsidR="00CE25DE" w:rsidRDefault="00CE25DE" w:rsidP="00CF54F4">
            <w:pPr>
              <w:tabs>
                <w:tab w:val="right" w:pos="7488"/>
              </w:tabs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A training can be provided upon request </w:t>
            </w:r>
            <w:r w:rsidR="00AC3C05">
              <w:rPr>
                <w:bCs/>
                <w:lang w:val="en-US"/>
              </w:rPr>
              <w:t>(free of charge) to give you autonomy in minor templates modifications</w:t>
            </w:r>
          </w:p>
        </w:tc>
        <w:tc>
          <w:tcPr>
            <w:tcW w:w="1134" w:type="dxa"/>
          </w:tcPr>
          <w:p w14:paraId="303D44FA" w14:textId="77777777" w:rsidR="00AC3C05" w:rsidRDefault="00AC3C05" w:rsidP="00AC3C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BM admin</w:t>
            </w:r>
          </w:p>
          <w:p w14:paraId="6AB01347" w14:textId="398BEAA9" w:rsidR="00854871" w:rsidRPr="00CF54F4" w:rsidRDefault="00AC3C05" w:rsidP="00AC3C0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 key user</w:t>
            </w:r>
          </w:p>
        </w:tc>
        <w:tc>
          <w:tcPr>
            <w:tcW w:w="1134" w:type="dxa"/>
            <w:shd w:val="clear" w:color="auto" w:fill="auto"/>
          </w:tcPr>
          <w:p w14:paraId="7FE0829A" w14:textId="77777777" w:rsidR="00854871" w:rsidRPr="003C7908" w:rsidRDefault="00854871" w:rsidP="00CF54F4">
            <w:pPr>
              <w:jc w:val="center"/>
              <w:rPr>
                <w:highlight w:val="red"/>
                <w:lang w:val="en-US"/>
              </w:rPr>
            </w:pPr>
          </w:p>
        </w:tc>
      </w:tr>
      <w:tr w:rsidR="00CF54F4" w:rsidRPr="000E556C" w14:paraId="7158E721" w14:textId="77777777" w:rsidTr="00CF54F4">
        <w:tc>
          <w:tcPr>
            <w:tcW w:w="1413" w:type="dxa"/>
          </w:tcPr>
          <w:p w14:paraId="000C132D" w14:textId="39C8B117" w:rsidR="00CF54F4" w:rsidRPr="003C7908" w:rsidRDefault="007536F3" w:rsidP="00FC360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Upload up-to-date linecards</w:t>
            </w:r>
          </w:p>
        </w:tc>
        <w:tc>
          <w:tcPr>
            <w:tcW w:w="7654" w:type="dxa"/>
          </w:tcPr>
          <w:p w14:paraId="122CFA1F" w14:textId="15E791C2" w:rsidR="00CF54F4" w:rsidRDefault="00A82582" w:rsidP="00CF54F4">
            <w:pPr>
              <w:tabs>
                <w:tab w:val="right" w:pos="7488"/>
              </w:tabs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Export linecards</w:t>
            </w:r>
            <w:r w:rsidR="00243816">
              <w:rPr>
                <w:bCs/>
                <w:lang w:val="en-US"/>
              </w:rPr>
              <w:t xml:space="preserve"> (manufacturer &amp; family)</w:t>
            </w:r>
            <w:r>
              <w:rPr>
                <w:bCs/>
                <w:lang w:val="en-US"/>
              </w:rPr>
              <w:t xml:space="preserve"> from Deal database and reupload it in Nego database</w:t>
            </w:r>
            <w:r w:rsidR="00E5075C">
              <w:rPr>
                <w:bCs/>
                <w:lang w:val="en-US"/>
              </w:rPr>
              <w:t xml:space="preserve">. </w:t>
            </w:r>
          </w:p>
          <w:p w14:paraId="5A437A33" w14:textId="77777777" w:rsidR="00E5075C" w:rsidRDefault="00E5075C" w:rsidP="00CF54F4">
            <w:pPr>
              <w:tabs>
                <w:tab w:val="right" w:pos="7488"/>
              </w:tabs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Reupload as well manufacturers and suppliers </w:t>
            </w:r>
          </w:p>
          <w:p w14:paraId="6A484C9C" w14:textId="4C0BA9DD" w:rsidR="00E5075C" w:rsidRPr="0021138C" w:rsidRDefault="00E5075C" w:rsidP="00CF54F4">
            <w:pPr>
              <w:tabs>
                <w:tab w:val="right" w:pos="7488"/>
              </w:tabs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See process </w:t>
            </w:r>
            <w:r w:rsidRPr="00FC360E">
              <w:rPr>
                <w:bCs/>
                <w:i/>
                <w:iCs/>
                <w:lang w:val="en-US"/>
              </w:rPr>
              <w:t>“How to export linecards.docx</w:t>
            </w:r>
            <w:r>
              <w:rPr>
                <w:bCs/>
                <w:lang w:val="en-US"/>
              </w:rPr>
              <w:t>” and related documents</w:t>
            </w:r>
          </w:p>
        </w:tc>
        <w:tc>
          <w:tcPr>
            <w:tcW w:w="1134" w:type="dxa"/>
          </w:tcPr>
          <w:p w14:paraId="7E91A95A" w14:textId="77777777" w:rsidR="00CF54F4" w:rsidRDefault="00E5075C" w:rsidP="00CF54F4">
            <w:pPr>
              <w:jc w:val="center"/>
              <w:rPr>
                <w:lang w:val="en-US"/>
              </w:rPr>
            </w:pPr>
            <w:r w:rsidRPr="00CF54F4">
              <w:rPr>
                <w:lang w:val="en-US"/>
              </w:rPr>
              <w:t>IT</w:t>
            </w:r>
            <w:r>
              <w:rPr>
                <w:lang w:val="en-US"/>
              </w:rPr>
              <w:t xml:space="preserve"> or BM admin</w:t>
            </w:r>
          </w:p>
          <w:p w14:paraId="72AFDD67" w14:textId="535148C1" w:rsidR="00E5075C" w:rsidRPr="00CF54F4" w:rsidRDefault="00E5075C" w:rsidP="00CF54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 key user</w:t>
            </w:r>
          </w:p>
        </w:tc>
        <w:tc>
          <w:tcPr>
            <w:tcW w:w="1134" w:type="dxa"/>
            <w:shd w:val="clear" w:color="auto" w:fill="auto"/>
          </w:tcPr>
          <w:p w14:paraId="5FCDB300" w14:textId="77777777" w:rsidR="00CF54F4" w:rsidRPr="003C7908" w:rsidRDefault="00CF54F4" w:rsidP="00CF54F4">
            <w:pPr>
              <w:jc w:val="center"/>
              <w:rPr>
                <w:highlight w:val="red"/>
                <w:lang w:val="en-US"/>
              </w:rPr>
            </w:pPr>
          </w:p>
        </w:tc>
      </w:tr>
      <w:tr w:rsidR="00CF54F4" w:rsidRPr="000E556C" w14:paraId="3150FEA3" w14:textId="77777777" w:rsidTr="00CF54F4">
        <w:tc>
          <w:tcPr>
            <w:tcW w:w="1413" w:type="dxa"/>
          </w:tcPr>
          <w:p w14:paraId="7AA7DEE9" w14:textId="4DA83489" w:rsidR="00CF54F4" w:rsidRPr="003C7908" w:rsidRDefault="00E5075C" w:rsidP="00FC360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Upload up-to-date supplier contacts</w:t>
            </w:r>
          </w:p>
        </w:tc>
        <w:tc>
          <w:tcPr>
            <w:tcW w:w="7654" w:type="dxa"/>
          </w:tcPr>
          <w:p w14:paraId="00A36993" w14:textId="77777777" w:rsidR="00CF54F4" w:rsidRDefault="00243816" w:rsidP="00CF54F4">
            <w:pPr>
              <w:tabs>
                <w:tab w:val="right" w:pos="7488"/>
              </w:tabs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Export supplier contacts from Deal database and reupload them in Nego database.</w:t>
            </w:r>
          </w:p>
          <w:p w14:paraId="151F8FA7" w14:textId="265DB3CF" w:rsidR="00243816" w:rsidRPr="0021138C" w:rsidRDefault="00243816" w:rsidP="00CF54F4">
            <w:pPr>
              <w:tabs>
                <w:tab w:val="right" w:pos="7488"/>
              </w:tabs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See process </w:t>
            </w:r>
            <w:r w:rsidRPr="00FC360E">
              <w:rPr>
                <w:bCs/>
                <w:i/>
                <w:iCs/>
                <w:lang w:val="en-US"/>
              </w:rPr>
              <w:t xml:space="preserve">“How to export contacts.docx” </w:t>
            </w:r>
            <w:r>
              <w:rPr>
                <w:bCs/>
                <w:lang w:val="en-US"/>
              </w:rPr>
              <w:t>and related documents</w:t>
            </w:r>
          </w:p>
        </w:tc>
        <w:tc>
          <w:tcPr>
            <w:tcW w:w="1134" w:type="dxa"/>
          </w:tcPr>
          <w:p w14:paraId="157076D0" w14:textId="77777777" w:rsidR="00243816" w:rsidRDefault="00243816" w:rsidP="00243816">
            <w:pPr>
              <w:jc w:val="center"/>
              <w:rPr>
                <w:lang w:val="en-US"/>
              </w:rPr>
            </w:pPr>
            <w:r w:rsidRPr="00CF54F4">
              <w:rPr>
                <w:lang w:val="en-US"/>
              </w:rPr>
              <w:t>IT</w:t>
            </w:r>
            <w:r>
              <w:rPr>
                <w:lang w:val="en-US"/>
              </w:rPr>
              <w:t xml:space="preserve"> or BM admin</w:t>
            </w:r>
          </w:p>
          <w:p w14:paraId="76D6A8A5" w14:textId="168AB819" w:rsidR="00CF54F4" w:rsidRPr="00CF54F4" w:rsidRDefault="00243816" w:rsidP="0024381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 key user</w:t>
            </w:r>
          </w:p>
        </w:tc>
        <w:tc>
          <w:tcPr>
            <w:tcW w:w="1134" w:type="dxa"/>
            <w:shd w:val="clear" w:color="auto" w:fill="auto"/>
          </w:tcPr>
          <w:p w14:paraId="2410BDE0" w14:textId="77777777" w:rsidR="00CF54F4" w:rsidRPr="003C7908" w:rsidRDefault="00CF54F4" w:rsidP="00CF54F4">
            <w:pPr>
              <w:jc w:val="center"/>
              <w:rPr>
                <w:highlight w:val="red"/>
                <w:lang w:val="en-US"/>
              </w:rPr>
            </w:pPr>
          </w:p>
        </w:tc>
      </w:tr>
      <w:tr w:rsidR="00CF54F4" w:rsidRPr="003C7908" w14:paraId="519AE1DF" w14:textId="77777777" w:rsidTr="00CF54F4">
        <w:tc>
          <w:tcPr>
            <w:tcW w:w="1413" w:type="dxa"/>
          </w:tcPr>
          <w:p w14:paraId="0B4578E7" w14:textId="60118FE7" w:rsidR="00CF54F4" w:rsidRPr="003C7908" w:rsidRDefault="00FC360E" w:rsidP="00FC360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Define Nego settings</w:t>
            </w:r>
            <w:r w:rsidR="000E556C">
              <w:rPr>
                <w:lang w:val="en-US"/>
              </w:rPr>
              <w:t xml:space="preserve"> &amp; Nego strategy</w:t>
            </w:r>
          </w:p>
        </w:tc>
        <w:tc>
          <w:tcPr>
            <w:tcW w:w="7654" w:type="dxa"/>
          </w:tcPr>
          <w:p w14:paraId="4D8229D3" w14:textId="3F93693A" w:rsidR="00C13D77" w:rsidRDefault="00C13D77" w:rsidP="00CF54F4">
            <w:pPr>
              <w:tabs>
                <w:tab w:val="right" w:pos="7488"/>
              </w:tabs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Nego strategy (which commodities, </w:t>
            </w:r>
            <w:r w:rsidR="0043205E">
              <w:rPr>
                <w:bCs/>
                <w:lang w:val="en-US"/>
              </w:rPr>
              <w:t>which</w:t>
            </w:r>
            <w:r>
              <w:rPr>
                <w:bCs/>
                <w:lang w:val="en-US"/>
              </w:rPr>
              <w:t xml:space="preserve"> parts, </w:t>
            </w:r>
            <w:r w:rsidR="0043205E">
              <w:rPr>
                <w:bCs/>
                <w:lang w:val="en-US"/>
              </w:rPr>
              <w:t>consolidation, organization…)</w:t>
            </w:r>
          </w:p>
          <w:p w14:paraId="57333D20" w14:textId="5B32F8DD" w:rsidR="00CF54F4" w:rsidRDefault="00056A08" w:rsidP="00CF54F4">
            <w:pPr>
              <w:tabs>
                <w:tab w:val="right" w:pos="7488"/>
              </w:tabs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Global settings (currency ra</w:t>
            </w:r>
            <w:r w:rsidR="00020321">
              <w:rPr>
                <w:bCs/>
                <w:lang w:val="en-US"/>
              </w:rPr>
              <w:t xml:space="preserve">tes, </w:t>
            </w:r>
            <w:r w:rsidR="00F73DCA">
              <w:rPr>
                <w:bCs/>
                <w:lang w:val="en-US"/>
              </w:rPr>
              <w:t xml:space="preserve">units, </w:t>
            </w:r>
            <w:r w:rsidR="00020321">
              <w:rPr>
                <w:bCs/>
                <w:lang w:val="en-US"/>
              </w:rPr>
              <w:t xml:space="preserve">savings threshold, </w:t>
            </w:r>
            <w:proofErr w:type="spellStart"/>
            <w:r w:rsidR="00020321">
              <w:rPr>
                <w:bCs/>
                <w:lang w:val="en-US"/>
              </w:rPr>
              <w:t>nego</w:t>
            </w:r>
            <w:proofErr w:type="spellEnd"/>
            <w:r w:rsidR="00020321">
              <w:rPr>
                <w:bCs/>
                <w:lang w:val="en-US"/>
              </w:rPr>
              <w:t xml:space="preserve"> comments, …) </w:t>
            </w:r>
          </w:p>
          <w:p w14:paraId="284BF3AA" w14:textId="77777777" w:rsidR="00020321" w:rsidRDefault="00020321" w:rsidP="00CF54F4">
            <w:pPr>
              <w:tabs>
                <w:tab w:val="right" w:pos="7488"/>
              </w:tabs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Nego per </w:t>
            </w:r>
            <w:proofErr w:type="spellStart"/>
            <w:r>
              <w:rPr>
                <w:bCs/>
                <w:lang w:val="en-US"/>
              </w:rPr>
              <w:t>nego</w:t>
            </w:r>
            <w:proofErr w:type="spellEnd"/>
            <w:r>
              <w:rPr>
                <w:bCs/>
                <w:lang w:val="en-US"/>
              </w:rPr>
              <w:t xml:space="preserve"> settings (</w:t>
            </w:r>
            <w:r w:rsidR="001654AA">
              <w:rPr>
                <w:bCs/>
                <w:lang w:val="en-US"/>
              </w:rPr>
              <w:t xml:space="preserve">savings calculation, info to display…) </w:t>
            </w:r>
          </w:p>
          <w:p w14:paraId="1FE49158" w14:textId="77777777" w:rsidR="001654AA" w:rsidRDefault="0043205E" w:rsidP="00CF54F4">
            <w:pPr>
              <w:tabs>
                <w:tab w:val="right" w:pos="7488"/>
              </w:tabs>
              <w:rPr>
                <w:bCs/>
                <w:lang w:val="en-US"/>
              </w:rPr>
            </w:pPr>
            <w:hyperlink r:id="rId23" w:history="1">
              <w:r w:rsidR="00ED0D23">
                <w:rPr>
                  <w:rStyle w:val="Lienhypertexte"/>
                  <w:bCs/>
                  <w:lang w:val="en-US"/>
                </w:rPr>
                <w:t>Settings d</w:t>
              </w:r>
              <w:r w:rsidR="001654AA" w:rsidRPr="00CA1E67">
                <w:rPr>
                  <w:rStyle w:val="Lienhypertexte"/>
                  <w:bCs/>
                  <w:lang w:val="en-US"/>
                </w:rPr>
                <w:t>ocumentation available here</w:t>
              </w:r>
            </w:hyperlink>
            <w:r w:rsidR="00ED0D23">
              <w:rPr>
                <w:rStyle w:val="Lienhypertexte"/>
                <w:bCs/>
                <w:lang w:val="en-US"/>
              </w:rPr>
              <w:t xml:space="preserve"> </w:t>
            </w:r>
            <w:r w:rsidR="001654AA">
              <w:rPr>
                <w:bCs/>
                <w:lang w:val="en-US"/>
              </w:rPr>
              <w:t xml:space="preserve"> </w:t>
            </w:r>
          </w:p>
          <w:p w14:paraId="21590C05" w14:textId="40A87C74" w:rsidR="00ED0D23" w:rsidRDefault="00D03DAB" w:rsidP="00CF54F4">
            <w:pPr>
              <w:tabs>
                <w:tab w:val="right" w:pos="7488"/>
              </w:tabs>
              <w:rPr>
                <w:bCs/>
                <w:lang w:val="en-US"/>
              </w:rPr>
            </w:pPr>
            <w:hyperlink r:id="rId24" w:history="1">
              <w:r w:rsidR="00ED0D23" w:rsidRPr="00D03DAB">
                <w:rPr>
                  <w:rStyle w:val="Lienhypertexte"/>
                  <w:bCs/>
                  <w:lang w:val="en-US"/>
                </w:rPr>
                <w:t>Strategy documentation available here</w:t>
              </w:r>
            </w:hyperlink>
            <w:r w:rsidR="00ED0D23">
              <w:rPr>
                <w:bCs/>
                <w:lang w:val="en-US"/>
              </w:rPr>
              <w:t xml:space="preserve"> (linked to dataset) </w:t>
            </w:r>
          </w:p>
          <w:p w14:paraId="033BE68D" w14:textId="61F09150" w:rsidR="00ED0D23" w:rsidRPr="0021138C" w:rsidRDefault="008A1CA0" w:rsidP="00CF54F4">
            <w:pPr>
              <w:tabs>
                <w:tab w:val="right" w:pos="7488"/>
              </w:tabs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See checklist with all questions to review : </w:t>
            </w:r>
            <w:r w:rsidRPr="008A1CA0">
              <w:rPr>
                <w:bCs/>
                <w:i/>
                <w:iCs/>
                <w:lang w:val="en-US"/>
              </w:rPr>
              <w:t>“Nego – Strategy &amp; Settings.docx”</w:t>
            </w:r>
          </w:p>
        </w:tc>
        <w:tc>
          <w:tcPr>
            <w:tcW w:w="1134" w:type="dxa"/>
          </w:tcPr>
          <w:p w14:paraId="2C085E47" w14:textId="16F725C1" w:rsidR="00CF54F4" w:rsidRPr="00CF54F4" w:rsidRDefault="00C163E6" w:rsidP="00CF54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BM admin + key user</w:t>
            </w:r>
          </w:p>
        </w:tc>
        <w:tc>
          <w:tcPr>
            <w:tcW w:w="1134" w:type="dxa"/>
            <w:shd w:val="clear" w:color="auto" w:fill="auto"/>
          </w:tcPr>
          <w:p w14:paraId="5815A655" w14:textId="77777777" w:rsidR="00CF54F4" w:rsidRPr="003C7908" w:rsidRDefault="00CF54F4" w:rsidP="00CF54F4">
            <w:pPr>
              <w:jc w:val="center"/>
              <w:rPr>
                <w:highlight w:val="red"/>
                <w:lang w:val="en-US"/>
              </w:rPr>
            </w:pPr>
          </w:p>
        </w:tc>
      </w:tr>
      <w:tr w:rsidR="003B6139" w:rsidRPr="003C7908" w14:paraId="36B677F9" w14:textId="77777777" w:rsidTr="00CF54F4">
        <w:tc>
          <w:tcPr>
            <w:tcW w:w="1413" w:type="dxa"/>
          </w:tcPr>
          <w:p w14:paraId="02F2384D" w14:textId="1CBF5E82" w:rsidR="003B6139" w:rsidRDefault="008066F7" w:rsidP="00FC360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Prepare email templates for suppliers</w:t>
            </w:r>
          </w:p>
        </w:tc>
        <w:tc>
          <w:tcPr>
            <w:tcW w:w="7654" w:type="dxa"/>
          </w:tcPr>
          <w:p w14:paraId="4508F16E" w14:textId="77777777" w:rsidR="003B6139" w:rsidRDefault="00157BD1" w:rsidP="00CF54F4">
            <w:pPr>
              <w:tabs>
                <w:tab w:val="right" w:pos="7488"/>
              </w:tabs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These templates can be prepared before to upload dataset, but can be added </w:t>
            </w:r>
            <w:r w:rsidR="001C519C">
              <w:rPr>
                <w:bCs/>
                <w:lang w:val="en-US"/>
              </w:rPr>
              <w:t>in Buymanager only once dataset is uploaded (or need to add them on a previous Nego)</w:t>
            </w:r>
          </w:p>
          <w:p w14:paraId="216683FE" w14:textId="1D277DF7" w:rsidR="001C519C" w:rsidRPr="0021138C" w:rsidRDefault="0043205E" w:rsidP="00CF54F4">
            <w:pPr>
              <w:tabs>
                <w:tab w:val="right" w:pos="7488"/>
              </w:tabs>
              <w:rPr>
                <w:bCs/>
                <w:lang w:val="en-US"/>
              </w:rPr>
            </w:pPr>
            <w:hyperlink r:id="rId25" w:history="1">
              <w:r w:rsidR="005014AA" w:rsidRPr="005014AA">
                <w:rPr>
                  <w:rStyle w:val="Lienhypertexte"/>
                  <w:bCs/>
                  <w:lang w:val="en-US"/>
                </w:rPr>
                <w:t>See documentation here</w:t>
              </w:r>
            </w:hyperlink>
            <w:r w:rsidR="005014AA">
              <w:rPr>
                <w:bCs/>
                <w:lang w:val="en-US"/>
              </w:rPr>
              <w:t xml:space="preserve"> on how to record these templates in Buymanager</w:t>
            </w:r>
          </w:p>
        </w:tc>
        <w:tc>
          <w:tcPr>
            <w:tcW w:w="1134" w:type="dxa"/>
          </w:tcPr>
          <w:p w14:paraId="74E26C95" w14:textId="32F8BB14" w:rsidR="003B6139" w:rsidRPr="00CF54F4" w:rsidRDefault="00E56C29" w:rsidP="00CF54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Key user</w:t>
            </w:r>
          </w:p>
        </w:tc>
        <w:tc>
          <w:tcPr>
            <w:tcW w:w="1134" w:type="dxa"/>
            <w:shd w:val="clear" w:color="auto" w:fill="auto"/>
          </w:tcPr>
          <w:p w14:paraId="2D6C81A6" w14:textId="77777777" w:rsidR="003B6139" w:rsidRPr="003C7908" w:rsidRDefault="003B6139" w:rsidP="00CF54F4">
            <w:pPr>
              <w:jc w:val="center"/>
              <w:rPr>
                <w:highlight w:val="red"/>
                <w:lang w:val="en-US"/>
              </w:rPr>
            </w:pPr>
          </w:p>
        </w:tc>
      </w:tr>
      <w:tr w:rsidR="005014AA" w:rsidRPr="003C7908" w14:paraId="77C06D08" w14:textId="77777777" w:rsidTr="00CF54F4">
        <w:tc>
          <w:tcPr>
            <w:tcW w:w="1413" w:type="dxa"/>
          </w:tcPr>
          <w:p w14:paraId="527DA3AF" w14:textId="105A104A" w:rsidR="005014AA" w:rsidRDefault="005014AA" w:rsidP="00FC360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Prepare a letter to suppliers</w:t>
            </w:r>
          </w:p>
        </w:tc>
        <w:tc>
          <w:tcPr>
            <w:tcW w:w="7654" w:type="dxa"/>
          </w:tcPr>
          <w:p w14:paraId="38A0CD1D" w14:textId="77777777" w:rsidR="005014AA" w:rsidRDefault="00E47251" w:rsidP="00CF54F4">
            <w:pPr>
              <w:tabs>
                <w:tab w:val="right" w:pos="7488"/>
              </w:tabs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This letter (or any other document) can then be joined to each Nego and sent to every suppliers </w:t>
            </w:r>
          </w:p>
          <w:p w14:paraId="38FD4971" w14:textId="588B44DA" w:rsidR="0022772E" w:rsidRDefault="0043205E" w:rsidP="00CF54F4">
            <w:pPr>
              <w:tabs>
                <w:tab w:val="right" w:pos="7488"/>
              </w:tabs>
              <w:rPr>
                <w:bCs/>
                <w:lang w:val="en-US"/>
              </w:rPr>
            </w:pPr>
            <w:hyperlink r:id="rId26" w:history="1">
              <w:r w:rsidR="0022772E">
                <w:rPr>
                  <w:rStyle w:val="Lienhypertexte"/>
                  <w:bCs/>
                  <w:lang w:val="en-US"/>
                </w:rPr>
                <w:t>See d</w:t>
              </w:r>
              <w:r w:rsidR="0022772E" w:rsidRPr="00CA1E67">
                <w:rPr>
                  <w:rStyle w:val="Lienhypertexte"/>
                  <w:bCs/>
                  <w:lang w:val="en-US"/>
                </w:rPr>
                <w:t>ocumentation here</w:t>
              </w:r>
            </w:hyperlink>
            <w:r w:rsidR="0022772E">
              <w:rPr>
                <w:bCs/>
                <w:lang w:val="en-US"/>
              </w:rPr>
              <w:t xml:space="preserve"> on how to join a document </w:t>
            </w:r>
          </w:p>
        </w:tc>
        <w:tc>
          <w:tcPr>
            <w:tcW w:w="1134" w:type="dxa"/>
          </w:tcPr>
          <w:p w14:paraId="67F737DC" w14:textId="0507A377" w:rsidR="005014AA" w:rsidRPr="00CF54F4" w:rsidRDefault="00E56C29" w:rsidP="00CF54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Key user</w:t>
            </w:r>
          </w:p>
        </w:tc>
        <w:tc>
          <w:tcPr>
            <w:tcW w:w="1134" w:type="dxa"/>
            <w:shd w:val="clear" w:color="auto" w:fill="auto"/>
          </w:tcPr>
          <w:p w14:paraId="1226DB86" w14:textId="77777777" w:rsidR="005014AA" w:rsidRPr="003C7908" w:rsidRDefault="005014AA" w:rsidP="00CF54F4">
            <w:pPr>
              <w:jc w:val="center"/>
              <w:rPr>
                <w:highlight w:val="red"/>
                <w:lang w:val="en-US"/>
              </w:rPr>
            </w:pPr>
          </w:p>
        </w:tc>
      </w:tr>
      <w:tr w:rsidR="005014AA" w:rsidRPr="003C7908" w14:paraId="6200C7FB" w14:textId="77777777" w:rsidTr="00CF54F4">
        <w:tc>
          <w:tcPr>
            <w:tcW w:w="1413" w:type="dxa"/>
          </w:tcPr>
          <w:p w14:paraId="7AE0B5DC" w14:textId="7B1AF4C0" w:rsidR="005014AA" w:rsidRDefault="005014AA" w:rsidP="00FC360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Prepare dataset to upload</w:t>
            </w:r>
          </w:p>
        </w:tc>
        <w:tc>
          <w:tcPr>
            <w:tcW w:w="7654" w:type="dxa"/>
          </w:tcPr>
          <w:p w14:paraId="674FCC35" w14:textId="4EE57925" w:rsidR="005014AA" w:rsidRDefault="003F0980" w:rsidP="00CF54F4">
            <w:pPr>
              <w:tabs>
                <w:tab w:val="right" w:pos="7488"/>
              </w:tabs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Dataset format &amp; data to prepare for upload in Nego module</w:t>
            </w:r>
            <w:r w:rsidR="00E56C29">
              <w:rPr>
                <w:bCs/>
                <w:lang w:val="en-US"/>
              </w:rPr>
              <w:t>, with a dataset example</w:t>
            </w:r>
          </w:p>
          <w:p w14:paraId="19ADBAED" w14:textId="47C9F95A" w:rsidR="003F0980" w:rsidRDefault="0043205E" w:rsidP="00CF54F4">
            <w:pPr>
              <w:tabs>
                <w:tab w:val="right" w:pos="7488"/>
              </w:tabs>
              <w:rPr>
                <w:bCs/>
                <w:lang w:val="en-US"/>
              </w:rPr>
            </w:pPr>
            <w:hyperlink r:id="rId27" w:history="1">
              <w:r w:rsidR="003F0980" w:rsidRPr="001822AE">
                <w:rPr>
                  <w:rStyle w:val="Lienhypertexte"/>
                  <w:bCs/>
                  <w:lang w:val="en-US"/>
                </w:rPr>
                <w:t>See documentation here</w:t>
              </w:r>
            </w:hyperlink>
            <w:r w:rsidR="003F0980">
              <w:rPr>
                <w:bCs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14:paraId="38E8CF45" w14:textId="03BD9114" w:rsidR="005014AA" w:rsidRPr="00CF54F4" w:rsidRDefault="00E56C29" w:rsidP="00CF54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Buyers</w:t>
            </w:r>
          </w:p>
        </w:tc>
        <w:tc>
          <w:tcPr>
            <w:tcW w:w="1134" w:type="dxa"/>
            <w:shd w:val="clear" w:color="auto" w:fill="auto"/>
          </w:tcPr>
          <w:p w14:paraId="5664543F" w14:textId="77777777" w:rsidR="005014AA" w:rsidRPr="003C7908" w:rsidRDefault="005014AA" w:rsidP="00CF54F4">
            <w:pPr>
              <w:jc w:val="center"/>
              <w:rPr>
                <w:highlight w:val="red"/>
                <w:lang w:val="en-US"/>
              </w:rPr>
            </w:pPr>
          </w:p>
        </w:tc>
      </w:tr>
    </w:tbl>
    <w:p w14:paraId="710F90E9" w14:textId="77777777" w:rsidR="00494547" w:rsidRDefault="00494547" w:rsidP="00896741">
      <w:pPr>
        <w:spacing w:before="120"/>
        <w:rPr>
          <w:lang w:val="en-US" w:eastAsia="fr-FR"/>
        </w:rPr>
      </w:pPr>
    </w:p>
    <w:p w14:paraId="18FD4885" w14:textId="11266D76" w:rsidR="00302F8D" w:rsidRDefault="00F84CF7" w:rsidP="00896741">
      <w:pPr>
        <w:spacing w:before="120"/>
        <w:rPr>
          <w:lang w:val="en-ZA" w:eastAsia="fr-FR"/>
        </w:rPr>
      </w:pPr>
      <w:r>
        <w:rPr>
          <w:lang w:val="en-ZA" w:eastAsia="fr-FR"/>
        </w:rPr>
        <w:t xml:space="preserve">If </w:t>
      </w:r>
      <w:r w:rsidR="00284648">
        <w:rPr>
          <w:lang w:val="en-ZA" w:eastAsia="fr-FR"/>
        </w:rPr>
        <w:t xml:space="preserve">needed, here is the </w:t>
      </w:r>
      <w:hyperlink r:id="rId28" w:history="1">
        <w:r w:rsidR="00284648" w:rsidRPr="00284648">
          <w:rPr>
            <w:rStyle w:val="Lienhypertexte"/>
            <w:lang w:val="en-ZA" w:eastAsia="fr-FR"/>
          </w:rPr>
          <w:t>documentation of the whole Nego process</w:t>
        </w:r>
      </w:hyperlink>
      <w:r w:rsidR="00284648">
        <w:rPr>
          <w:lang w:val="en-ZA" w:eastAsia="fr-FR"/>
        </w:rPr>
        <w:t xml:space="preserve"> (steps 1 to 7)</w:t>
      </w:r>
    </w:p>
    <w:p w14:paraId="741AA897" w14:textId="77777777" w:rsidR="00AC3B0E" w:rsidRDefault="00AC3B0E" w:rsidP="00896741">
      <w:pPr>
        <w:spacing w:before="120"/>
        <w:rPr>
          <w:lang w:val="en-ZA" w:eastAsia="fr-FR"/>
        </w:rPr>
      </w:pPr>
    </w:p>
    <w:p w14:paraId="6CFF7719" w14:textId="77777777" w:rsidR="00AC3B0E" w:rsidRDefault="00AC3B0E" w:rsidP="00896741">
      <w:pPr>
        <w:spacing w:before="120"/>
        <w:rPr>
          <w:lang w:val="en-ZA" w:eastAsia="fr-FR"/>
        </w:rPr>
      </w:pPr>
    </w:p>
    <w:sectPr w:rsidR="00AC3B0E">
      <w:footerReference w:type="default" r:id="rId2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69F59F" w14:textId="77777777" w:rsidR="00A25F7F" w:rsidRDefault="00A25F7F" w:rsidP="00607E5F">
      <w:r>
        <w:separator/>
      </w:r>
    </w:p>
  </w:endnote>
  <w:endnote w:type="continuationSeparator" w:id="0">
    <w:p w14:paraId="143820AE" w14:textId="77777777" w:rsidR="00A25F7F" w:rsidRDefault="00A25F7F" w:rsidP="00607E5F">
      <w:r>
        <w:continuationSeparator/>
      </w:r>
    </w:p>
  </w:endnote>
  <w:endnote w:type="continuationNotice" w:id="1">
    <w:p w14:paraId="6B57A854" w14:textId="77777777" w:rsidR="00A25F7F" w:rsidRDefault="00A25F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92AED6" w14:textId="3832AD23" w:rsidR="00A9501F" w:rsidRDefault="0044420D" w:rsidP="00607E5F">
    <w:pPr>
      <w:pStyle w:val="Pieddepage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7591E45" wp14:editId="202613ED">
          <wp:simplePos x="0" y="0"/>
          <wp:positionH relativeFrom="margin">
            <wp:posOffset>-125095</wp:posOffset>
          </wp:positionH>
          <wp:positionV relativeFrom="paragraph">
            <wp:posOffset>-148259</wp:posOffset>
          </wp:positionV>
          <wp:extent cx="1727200" cy="510540"/>
          <wp:effectExtent l="0" t="0" r="0" b="0"/>
          <wp:wrapNone/>
          <wp:docPr id="7" name="Image 6" descr="Une image contenant Police, texte, Graphique, logo&#10;&#10;Description générée automatiquement">
            <a:extLst xmlns:a="http://schemas.openxmlformats.org/drawingml/2006/main">
              <a:ext uri="{FF2B5EF4-FFF2-40B4-BE49-F238E27FC236}">
                <a16:creationId xmlns:a16="http://schemas.microsoft.com/office/drawing/2014/main" id="{24B61749-6A68-B60E-6DF9-046C57FB1C2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6" descr="Une image contenant Police, texte, Graphique, logo&#10;&#10;Description générée automatiquement">
                    <a:extLst>
                      <a:ext uri="{FF2B5EF4-FFF2-40B4-BE49-F238E27FC236}">
                        <a16:creationId xmlns:a16="http://schemas.microsoft.com/office/drawing/2014/main" id="{24B61749-6A68-B60E-6DF9-046C57FB1C2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720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D71A5">
      <w:t xml:space="preserve">  </w:t>
    </w:r>
    <w:sdt>
      <w:sdtPr>
        <w:id w:val="-131489336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A9501F">
              <w:t xml:space="preserve">Page </w:t>
            </w:r>
            <w:r w:rsidR="00A9501F">
              <w:rPr>
                <w:b/>
                <w:bCs/>
                <w:sz w:val="24"/>
                <w:szCs w:val="24"/>
              </w:rPr>
              <w:fldChar w:fldCharType="begin"/>
            </w:r>
            <w:r w:rsidR="00A9501F">
              <w:rPr>
                <w:b/>
                <w:bCs/>
              </w:rPr>
              <w:instrText>PAGE</w:instrText>
            </w:r>
            <w:r w:rsidR="00A9501F">
              <w:rPr>
                <w:b/>
                <w:bCs/>
                <w:sz w:val="24"/>
                <w:szCs w:val="24"/>
              </w:rPr>
              <w:fldChar w:fldCharType="separate"/>
            </w:r>
            <w:r w:rsidR="00A9501F">
              <w:rPr>
                <w:b/>
                <w:bCs/>
              </w:rPr>
              <w:t>2</w:t>
            </w:r>
            <w:r w:rsidR="00A9501F">
              <w:rPr>
                <w:b/>
                <w:bCs/>
                <w:sz w:val="24"/>
                <w:szCs w:val="24"/>
              </w:rPr>
              <w:fldChar w:fldCharType="end"/>
            </w:r>
            <w:r w:rsidR="00A9501F">
              <w:t xml:space="preserve"> sur </w:t>
            </w:r>
            <w:r w:rsidR="00A9501F">
              <w:rPr>
                <w:b/>
                <w:bCs/>
                <w:sz w:val="24"/>
                <w:szCs w:val="24"/>
              </w:rPr>
              <w:fldChar w:fldCharType="begin"/>
            </w:r>
            <w:r w:rsidR="00A9501F">
              <w:rPr>
                <w:b/>
                <w:bCs/>
              </w:rPr>
              <w:instrText>NUMPAGES</w:instrText>
            </w:r>
            <w:r w:rsidR="00A9501F">
              <w:rPr>
                <w:b/>
                <w:bCs/>
                <w:sz w:val="24"/>
                <w:szCs w:val="24"/>
              </w:rPr>
              <w:fldChar w:fldCharType="separate"/>
            </w:r>
            <w:r w:rsidR="00A9501F">
              <w:rPr>
                <w:b/>
                <w:bCs/>
              </w:rPr>
              <w:t>2</w:t>
            </w:r>
            <w:r w:rsidR="00A9501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F8144F" w14:textId="77777777" w:rsidR="00A25F7F" w:rsidRDefault="00A25F7F" w:rsidP="00607E5F">
      <w:r>
        <w:separator/>
      </w:r>
    </w:p>
  </w:footnote>
  <w:footnote w:type="continuationSeparator" w:id="0">
    <w:p w14:paraId="43C1C167" w14:textId="77777777" w:rsidR="00A25F7F" w:rsidRDefault="00A25F7F" w:rsidP="00607E5F">
      <w:r>
        <w:continuationSeparator/>
      </w:r>
    </w:p>
  </w:footnote>
  <w:footnote w:type="continuationNotice" w:id="1">
    <w:p w14:paraId="6732283B" w14:textId="77777777" w:rsidR="00A25F7F" w:rsidRDefault="00A25F7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225EF"/>
    <w:multiLevelType w:val="hybridMultilevel"/>
    <w:tmpl w:val="ED9296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3782F"/>
    <w:multiLevelType w:val="hybridMultilevel"/>
    <w:tmpl w:val="0F06C9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02E2F"/>
    <w:multiLevelType w:val="hybridMultilevel"/>
    <w:tmpl w:val="FD8A27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31677"/>
    <w:multiLevelType w:val="hybridMultilevel"/>
    <w:tmpl w:val="EB3C06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67F15"/>
    <w:multiLevelType w:val="hybridMultilevel"/>
    <w:tmpl w:val="3BEC14D8"/>
    <w:lvl w:ilvl="0" w:tplc="C302C788">
      <w:start w:val="1"/>
      <w:numFmt w:val="lowerLetter"/>
      <w:pStyle w:val="Titre2"/>
      <w:lvlText w:val="%1."/>
      <w:lvlJc w:val="left"/>
      <w:pPr>
        <w:ind w:left="720" w:hanging="360"/>
      </w:pPr>
      <w:rPr>
        <w:rFonts w:hint="default"/>
      </w:rPr>
    </w:lvl>
    <w:lvl w:ilvl="1" w:tplc="0EB0B740">
      <w:start w:val="1"/>
      <w:numFmt w:val="bullet"/>
      <w:pStyle w:val="Titre3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A050A"/>
    <w:multiLevelType w:val="hybridMultilevel"/>
    <w:tmpl w:val="E6EEF94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D1C42"/>
    <w:multiLevelType w:val="hybridMultilevel"/>
    <w:tmpl w:val="A8D220D8"/>
    <w:lvl w:ilvl="0" w:tplc="040C0001">
      <w:start w:val="1"/>
      <w:numFmt w:val="bullet"/>
      <w:lvlText w:val=""/>
      <w:lvlJc w:val="left"/>
      <w:pPr>
        <w:ind w:left="820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9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96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03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10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18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25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32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3968" w:hanging="360"/>
      </w:pPr>
      <w:rPr>
        <w:rFonts w:ascii="Wingdings" w:hAnsi="Wingdings" w:hint="default"/>
      </w:rPr>
    </w:lvl>
  </w:abstractNum>
  <w:abstractNum w:abstractNumId="7" w15:restartNumberingAfterBreak="0">
    <w:nsid w:val="20A80865"/>
    <w:multiLevelType w:val="hybridMultilevel"/>
    <w:tmpl w:val="9532107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6767C1"/>
    <w:multiLevelType w:val="hybridMultilevel"/>
    <w:tmpl w:val="F8E02E1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F60C6C"/>
    <w:multiLevelType w:val="multilevel"/>
    <w:tmpl w:val="910636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2A361390"/>
    <w:multiLevelType w:val="hybridMultilevel"/>
    <w:tmpl w:val="61E4BC3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15E2F28"/>
    <w:multiLevelType w:val="hybridMultilevel"/>
    <w:tmpl w:val="8DA0B0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2D536F"/>
    <w:multiLevelType w:val="hybridMultilevel"/>
    <w:tmpl w:val="2354C8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152457"/>
    <w:multiLevelType w:val="hybridMultilevel"/>
    <w:tmpl w:val="AEFA1C9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CC32E0"/>
    <w:multiLevelType w:val="hybridMultilevel"/>
    <w:tmpl w:val="D97C1198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6704AE6"/>
    <w:multiLevelType w:val="hybridMultilevel"/>
    <w:tmpl w:val="53C891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7D435B"/>
    <w:multiLevelType w:val="hybridMultilevel"/>
    <w:tmpl w:val="78749B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D52146"/>
    <w:multiLevelType w:val="hybridMultilevel"/>
    <w:tmpl w:val="848EB3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0A36B5"/>
    <w:multiLevelType w:val="hybridMultilevel"/>
    <w:tmpl w:val="12CED3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835A68"/>
    <w:multiLevelType w:val="hybridMultilevel"/>
    <w:tmpl w:val="408208E0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6C8613CC"/>
    <w:multiLevelType w:val="hybridMultilevel"/>
    <w:tmpl w:val="3BBC29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176072"/>
    <w:multiLevelType w:val="hybridMultilevel"/>
    <w:tmpl w:val="775464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087453"/>
    <w:multiLevelType w:val="hybridMultilevel"/>
    <w:tmpl w:val="924AB5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992648"/>
    <w:multiLevelType w:val="hybridMultilevel"/>
    <w:tmpl w:val="D924CE2A"/>
    <w:lvl w:ilvl="0" w:tplc="BCB03732">
      <w:start w:val="1"/>
      <w:numFmt w:val="decimal"/>
      <w:pStyle w:val="Titre1"/>
      <w:lvlText w:val="%1.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334D54"/>
    <w:multiLevelType w:val="hybridMultilevel"/>
    <w:tmpl w:val="960482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463D34"/>
    <w:multiLevelType w:val="hybridMultilevel"/>
    <w:tmpl w:val="7E4CB0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7A4F8D"/>
    <w:multiLevelType w:val="hybridMultilevel"/>
    <w:tmpl w:val="2D6CFC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343A3F"/>
    <w:multiLevelType w:val="hybridMultilevel"/>
    <w:tmpl w:val="677A17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303C4D"/>
    <w:multiLevelType w:val="hybridMultilevel"/>
    <w:tmpl w:val="0AF6C7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D921C9"/>
    <w:multiLevelType w:val="multilevel"/>
    <w:tmpl w:val="9AD6A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C4D7147"/>
    <w:multiLevelType w:val="hybridMultilevel"/>
    <w:tmpl w:val="E9EED1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404074">
    <w:abstractNumId w:val="4"/>
  </w:num>
  <w:num w:numId="2" w16cid:durableId="596520219">
    <w:abstractNumId w:val="23"/>
  </w:num>
  <w:num w:numId="3" w16cid:durableId="1131557098">
    <w:abstractNumId w:val="12"/>
  </w:num>
  <w:num w:numId="4" w16cid:durableId="1414280798">
    <w:abstractNumId w:val="17"/>
  </w:num>
  <w:num w:numId="5" w16cid:durableId="1599942325">
    <w:abstractNumId w:val="1"/>
  </w:num>
  <w:num w:numId="6" w16cid:durableId="595872047">
    <w:abstractNumId w:val="16"/>
  </w:num>
  <w:num w:numId="7" w16cid:durableId="747506555">
    <w:abstractNumId w:val="10"/>
  </w:num>
  <w:num w:numId="8" w16cid:durableId="757676029">
    <w:abstractNumId w:val="8"/>
  </w:num>
  <w:num w:numId="9" w16cid:durableId="320088393">
    <w:abstractNumId w:val="2"/>
  </w:num>
  <w:num w:numId="10" w16cid:durableId="1010251541">
    <w:abstractNumId w:val="19"/>
  </w:num>
  <w:num w:numId="11" w16cid:durableId="40175063">
    <w:abstractNumId w:val="11"/>
  </w:num>
  <w:num w:numId="12" w16cid:durableId="1474251456">
    <w:abstractNumId w:val="21"/>
  </w:num>
  <w:num w:numId="13" w16cid:durableId="2067411100">
    <w:abstractNumId w:val="0"/>
  </w:num>
  <w:num w:numId="14" w16cid:durableId="1958293175">
    <w:abstractNumId w:val="4"/>
    <w:lvlOverride w:ilvl="0">
      <w:startOverride w:val="1"/>
    </w:lvlOverride>
  </w:num>
  <w:num w:numId="15" w16cid:durableId="397560155">
    <w:abstractNumId w:val="22"/>
  </w:num>
  <w:num w:numId="16" w16cid:durableId="343242003">
    <w:abstractNumId w:val="9"/>
  </w:num>
  <w:num w:numId="17" w16cid:durableId="817263742">
    <w:abstractNumId w:val="18"/>
  </w:num>
  <w:num w:numId="18" w16cid:durableId="2106685847">
    <w:abstractNumId w:val="26"/>
  </w:num>
  <w:num w:numId="19" w16cid:durableId="2039355953">
    <w:abstractNumId w:val="30"/>
  </w:num>
  <w:num w:numId="20" w16cid:durableId="260534635">
    <w:abstractNumId w:val="28"/>
  </w:num>
  <w:num w:numId="21" w16cid:durableId="782265894">
    <w:abstractNumId w:val="24"/>
  </w:num>
  <w:num w:numId="22" w16cid:durableId="934048557">
    <w:abstractNumId w:val="13"/>
  </w:num>
  <w:num w:numId="23" w16cid:durableId="1540319992">
    <w:abstractNumId w:val="25"/>
  </w:num>
  <w:num w:numId="24" w16cid:durableId="847713234">
    <w:abstractNumId w:val="5"/>
  </w:num>
  <w:num w:numId="25" w16cid:durableId="8214240">
    <w:abstractNumId w:val="7"/>
  </w:num>
  <w:num w:numId="26" w16cid:durableId="1508206373">
    <w:abstractNumId w:val="14"/>
  </w:num>
  <w:num w:numId="27" w16cid:durableId="1888106706">
    <w:abstractNumId w:val="6"/>
  </w:num>
  <w:num w:numId="28" w16cid:durableId="1588804380">
    <w:abstractNumId w:val="20"/>
  </w:num>
  <w:num w:numId="29" w16cid:durableId="1049837867">
    <w:abstractNumId w:val="29"/>
  </w:num>
  <w:num w:numId="30" w16cid:durableId="1446388486">
    <w:abstractNumId w:val="15"/>
  </w:num>
  <w:num w:numId="31" w16cid:durableId="617880046">
    <w:abstractNumId w:val="27"/>
  </w:num>
  <w:num w:numId="32" w16cid:durableId="155997179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E65"/>
    <w:rsid w:val="00000E5B"/>
    <w:rsid w:val="00001055"/>
    <w:rsid w:val="00001123"/>
    <w:rsid w:val="00004565"/>
    <w:rsid w:val="00010A9E"/>
    <w:rsid w:val="00012374"/>
    <w:rsid w:val="0001317F"/>
    <w:rsid w:val="000139DE"/>
    <w:rsid w:val="00013A91"/>
    <w:rsid w:val="00014ADD"/>
    <w:rsid w:val="00014B15"/>
    <w:rsid w:val="00016C52"/>
    <w:rsid w:val="00017BBB"/>
    <w:rsid w:val="00020321"/>
    <w:rsid w:val="000214D4"/>
    <w:rsid w:val="00023416"/>
    <w:rsid w:val="00024531"/>
    <w:rsid w:val="00030010"/>
    <w:rsid w:val="00030234"/>
    <w:rsid w:val="00030774"/>
    <w:rsid w:val="00031DAC"/>
    <w:rsid w:val="00031E28"/>
    <w:rsid w:val="00033110"/>
    <w:rsid w:val="0003475A"/>
    <w:rsid w:val="00034DC8"/>
    <w:rsid w:val="00034E1C"/>
    <w:rsid w:val="00034F8A"/>
    <w:rsid w:val="00035A96"/>
    <w:rsid w:val="00037C4A"/>
    <w:rsid w:val="00040FED"/>
    <w:rsid w:val="0004135C"/>
    <w:rsid w:val="00041D1E"/>
    <w:rsid w:val="00042CC8"/>
    <w:rsid w:val="0004306F"/>
    <w:rsid w:val="00043CD6"/>
    <w:rsid w:val="00046B3C"/>
    <w:rsid w:val="00050026"/>
    <w:rsid w:val="000539FC"/>
    <w:rsid w:val="00053EEC"/>
    <w:rsid w:val="00054714"/>
    <w:rsid w:val="00056934"/>
    <w:rsid w:val="00056A08"/>
    <w:rsid w:val="00060D86"/>
    <w:rsid w:val="00061D13"/>
    <w:rsid w:val="00064DDD"/>
    <w:rsid w:val="00065B81"/>
    <w:rsid w:val="000678F3"/>
    <w:rsid w:val="00070645"/>
    <w:rsid w:val="000716DD"/>
    <w:rsid w:val="000727D5"/>
    <w:rsid w:val="00072FE8"/>
    <w:rsid w:val="00073B00"/>
    <w:rsid w:val="00075160"/>
    <w:rsid w:val="000767F9"/>
    <w:rsid w:val="000819C5"/>
    <w:rsid w:val="000837A1"/>
    <w:rsid w:val="0008453D"/>
    <w:rsid w:val="0008454E"/>
    <w:rsid w:val="0008483B"/>
    <w:rsid w:val="00085B42"/>
    <w:rsid w:val="000864CB"/>
    <w:rsid w:val="0008716C"/>
    <w:rsid w:val="000900EB"/>
    <w:rsid w:val="00091D35"/>
    <w:rsid w:val="00091F0C"/>
    <w:rsid w:val="00092ADD"/>
    <w:rsid w:val="00092EF6"/>
    <w:rsid w:val="00094BA0"/>
    <w:rsid w:val="00095406"/>
    <w:rsid w:val="00096796"/>
    <w:rsid w:val="0009728D"/>
    <w:rsid w:val="000A03DF"/>
    <w:rsid w:val="000A328F"/>
    <w:rsid w:val="000A4DEE"/>
    <w:rsid w:val="000A737D"/>
    <w:rsid w:val="000B34C6"/>
    <w:rsid w:val="000B52DE"/>
    <w:rsid w:val="000B54CE"/>
    <w:rsid w:val="000B5C7B"/>
    <w:rsid w:val="000B70CD"/>
    <w:rsid w:val="000C1A05"/>
    <w:rsid w:val="000C2287"/>
    <w:rsid w:val="000C3907"/>
    <w:rsid w:val="000D020E"/>
    <w:rsid w:val="000D06CC"/>
    <w:rsid w:val="000D1221"/>
    <w:rsid w:val="000D4C2C"/>
    <w:rsid w:val="000D53BC"/>
    <w:rsid w:val="000D630C"/>
    <w:rsid w:val="000E067D"/>
    <w:rsid w:val="000E2BEC"/>
    <w:rsid w:val="000E46C2"/>
    <w:rsid w:val="000E556C"/>
    <w:rsid w:val="000E7017"/>
    <w:rsid w:val="000F0A26"/>
    <w:rsid w:val="000F1A5F"/>
    <w:rsid w:val="000F1ED0"/>
    <w:rsid w:val="000F3BD0"/>
    <w:rsid w:val="000F3FA4"/>
    <w:rsid w:val="000F4040"/>
    <w:rsid w:val="000F42DD"/>
    <w:rsid w:val="000F728F"/>
    <w:rsid w:val="000F7682"/>
    <w:rsid w:val="001023FD"/>
    <w:rsid w:val="001041E9"/>
    <w:rsid w:val="001069E4"/>
    <w:rsid w:val="00107842"/>
    <w:rsid w:val="001119CE"/>
    <w:rsid w:val="00111F79"/>
    <w:rsid w:val="00113F02"/>
    <w:rsid w:val="001154E6"/>
    <w:rsid w:val="00116AD7"/>
    <w:rsid w:val="00121437"/>
    <w:rsid w:val="00123B61"/>
    <w:rsid w:val="00123C28"/>
    <w:rsid w:val="001262FF"/>
    <w:rsid w:val="00126776"/>
    <w:rsid w:val="00126E25"/>
    <w:rsid w:val="00127430"/>
    <w:rsid w:val="00127720"/>
    <w:rsid w:val="00130313"/>
    <w:rsid w:val="00130889"/>
    <w:rsid w:val="00131594"/>
    <w:rsid w:val="00133191"/>
    <w:rsid w:val="001334E5"/>
    <w:rsid w:val="0013367B"/>
    <w:rsid w:val="00133ECC"/>
    <w:rsid w:val="00137EFB"/>
    <w:rsid w:val="00140637"/>
    <w:rsid w:val="00140AEE"/>
    <w:rsid w:val="00141C74"/>
    <w:rsid w:val="001428E0"/>
    <w:rsid w:val="00144143"/>
    <w:rsid w:val="001445F9"/>
    <w:rsid w:val="001446A3"/>
    <w:rsid w:val="00144EBB"/>
    <w:rsid w:val="0014545A"/>
    <w:rsid w:val="00152C98"/>
    <w:rsid w:val="001530B1"/>
    <w:rsid w:val="00156FA1"/>
    <w:rsid w:val="00157BD1"/>
    <w:rsid w:val="00157DBB"/>
    <w:rsid w:val="001620A9"/>
    <w:rsid w:val="001621B9"/>
    <w:rsid w:val="001654AA"/>
    <w:rsid w:val="0016608E"/>
    <w:rsid w:val="0016667D"/>
    <w:rsid w:val="0017118F"/>
    <w:rsid w:val="0018097C"/>
    <w:rsid w:val="00180CBE"/>
    <w:rsid w:val="00181115"/>
    <w:rsid w:val="00181267"/>
    <w:rsid w:val="00181789"/>
    <w:rsid w:val="001822AE"/>
    <w:rsid w:val="001824B2"/>
    <w:rsid w:val="00184154"/>
    <w:rsid w:val="0018560A"/>
    <w:rsid w:val="0018568F"/>
    <w:rsid w:val="00187F8E"/>
    <w:rsid w:val="00190BD6"/>
    <w:rsid w:val="00191D7C"/>
    <w:rsid w:val="00192CAB"/>
    <w:rsid w:val="00193A8F"/>
    <w:rsid w:val="001976C9"/>
    <w:rsid w:val="001A291E"/>
    <w:rsid w:val="001A3938"/>
    <w:rsid w:val="001A4168"/>
    <w:rsid w:val="001A7710"/>
    <w:rsid w:val="001A7E27"/>
    <w:rsid w:val="001B2EEF"/>
    <w:rsid w:val="001B306F"/>
    <w:rsid w:val="001B3289"/>
    <w:rsid w:val="001B4843"/>
    <w:rsid w:val="001B5DF7"/>
    <w:rsid w:val="001B7F73"/>
    <w:rsid w:val="001C18EE"/>
    <w:rsid w:val="001C1E8C"/>
    <w:rsid w:val="001C2F46"/>
    <w:rsid w:val="001C519C"/>
    <w:rsid w:val="001D40B9"/>
    <w:rsid w:val="001D5965"/>
    <w:rsid w:val="001D61FB"/>
    <w:rsid w:val="001E35D7"/>
    <w:rsid w:val="001E5EEC"/>
    <w:rsid w:val="001F4024"/>
    <w:rsid w:val="001F50C2"/>
    <w:rsid w:val="001F5519"/>
    <w:rsid w:val="001F6FFC"/>
    <w:rsid w:val="001F7A78"/>
    <w:rsid w:val="002017B1"/>
    <w:rsid w:val="00206A9A"/>
    <w:rsid w:val="00206E9C"/>
    <w:rsid w:val="002070F9"/>
    <w:rsid w:val="00207101"/>
    <w:rsid w:val="002075CB"/>
    <w:rsid w:val="0021138C"/>
    <w:rsid w:val="002208C9"/>
    <w:rsid w:val="00221CCD"/>
    <w:rsid w:val="00222C36"/>
    <w:rsid w:val="002231EC"/>
    <w:rsid w:val="002234F0"/>
    <w:rsid w:val="00223781"/>
    <w:rsid w:val="00224101"/>
    <w:rsid w:val="002253BA"/>
    <w:rsid w:val="0022545A"/>
    <w:rsid w:val="00226221"/>
    <w:rsid w:val="0022772E"/>
    <w:rsid w:val="00227CEB"/>
    <w:rsid w:val="00234C9F"/>
    <w:rsid w:val="00240C93"/>
    <w:rsid w:val="002425A1"/>
    <w:rsid w:val="00242850"/>
    <w:rsid w:val="00242B34"/>
    <w:rsid w:val="00243816"/>
    <w:rsid w:val="00243FDE"/>
    <w:rsid w:val="002468C8"/>
    <w:rsid w:val="002468E1"/>
    <w:rsid w:val="002472FD"/>
    <w:rsid w:val="00250C28"/>
    <w:rsid w:val="002519E0"/>
    <w:rsid w:val="00254468"/>
    <w:rsid w:val="00255A65"/>
    <w:rsid w:val="00260D73"/>
    <w:rsid w:val="00261C7D"/>
    <w:rsid w:val="002653DE"/>
    <w:rsid w:val="00270E5E"/>
    <w:rsid w:val="00271DE0"/>
    <w:rsid w:val="00271EF2"/>
    <w:rsid w:val="002734E0"/>
    <w:rsid w:val="00276A8C"/>
    <w:rsid w:val="00280096"/>
    <w:rsid w:val="0028061D"/>
    <w:rsid w:val="00280CCD"/>
    <w:rsid w:val="00280FAF"/>
    <w:rsid w:val="00283971"/>
    <w:rsid w:val="00283B22"/>
    <w:rsid w:val="00284648"/>
    <w:rsid w:val="0028481C"/>
    <w:rsid w:val="00285E82"/>
    <w:rsid w:val="00286A63"/>
    <w:rsid w:val="00290F53"/>
    <w:rsid w:val="002940CF"/>
    <w:rsid w:val="0029535C"/>
    <w:rsid w:val="0029646D"/>
    <w:rsid w:val="00296E81"/>
    <w:rsid w:val="002A40C3"/>
    <w:rsid w:val="002A5733"/>
    <w:rsid w:val="002A5F50"/>
    <w:rsid w:val="002A7FC3"/>
    <w:rsid w:val="002B03E1"/>
    <w:rsid w:val="002B0ED7"/>
    <w:rsid w:val="002B6F63"/>
    <w:rsid w:val="002B77F3"/>
    <w:rsid w:val="002B7B7B"/>
    <w:rsid w:val="002C0E51"/>
    <w:rsid w:val="002C12A1"/>
    <w:rsid w:val="002C2494"/>
    <w:rsid w:val="002C5D02"/>
    <w:rsid w:val="002C6665"/>
    <w:rsid w:val="002C66C8"/>
    <w:rsid w:val="002C6DC3"/>
    <w:rsid w:val="002C7354"/>
    <w:rsid w:val="002C77D3"/>
    <w:rsid w:val="002D0556"/>
    <w:rsid w:val="002D3E02"/>
    <w:rsid w:val="002D4446"/>
    <w:rsid w:val="002D55FB"/>
    <w:rsid w:val="002D726E"/>
    <w:rsid w:val="002E0E57"/>
    <w:rsid w:val="002E237E"/>
    <w:rsid w:val="002E245D"/>
    <w:rsid w:val="002E61FF"/>
    <w:rsid w:val="002F2B07"/>
    <w:rsid w:val="002F6218"/>
    <w:rsid w:val="002F7469"/>
    <w:rsid w:val="00302427"/>
    <w:rsid w:val="00302F8D"/>
    <w:rsid w:val="00303567"/>
    <w:rsid w:val="00305E76"/>
    <w:rsid w:val="003062A1"/>
    <w:rsid w:val="00306596"/>
    <w:rsid w:val="00307B52"/>
    <w:rsid w:val="00312EE6"/>
    <w:rsid w:val="003134F0"/>
    <w:rsid w:val="0031371C"/>
    <w:rsid w:val="00317420"/>
    <w:rsid w:val="00323C1C"/>
    <w:rsid w:val="00325C07"/>
    <w:rsid w:val="00330B3F"/>
    <w:rsid w:val="00331DA7"/>
    <w:rsid w:val="00333586"/>
    <w:rsid w:val="00335815"/>
    <w:rsid w:val="003369DA"/>
    <w:rsid w:val="003423B2"/>
    <w:rsid w:val="00342953"/>
    <w:rsid w:val="00347633"/>
    <w:rsid w:val="00351242"/>
    <w:rsid w:val="0035193E"/>
    <w:rsid w:val="00353761"/>
    <w:rsid w:val="00353D1E"/>
    <w:rsid w:val="00355859"/>
    <w:rsid w:val="00356F7A"/>
    <w:rsid w:val="0036014A"/>
    <w:rsid w:val="00361842"/>
    <w:rsid w:val="00363A9B"/>
    <w:rsid w:val="00364904"/>
    <w:rsid w:val="00364F09"/>
    <w:rsid w:val="00365F45"/>
    <w:rsid w:val="00366C53"/>
    <w:rsid w:val="003704FD"/>
    <w:rsid w:val="00370DE1"/>
    <w:rsid w:val="0037586B"/>
    <w:rsid w:val="0037652B"/>
    <w:rsid w:val="00377335"/>
    <w:rsid w:val="00380682"/>
    <w:rsid w:val="003812C8"/>
    <w:rsid w:val="00381612"/>
    <w:rsid w:val="00383010"/>
    <w:rsid w:val="00385470"/>
    <w:rsid w:val="0038586D"/>
    <w:rsid w:val="00385C05"/>
    <w:rsid w:val="00387930"/>
    <w:rsid w:val="00390824"/>
    <w:rsid w:val="00390C70"/>
    <w:rsid w:val="00391403"/>
    <w:rsid w:val="00391D95"/>
    <w:rsid w:val="00392335"/>
    <w:rsid w:val="00392530"/>
    <w:rsid w:val="0039520E"/>
    <w:rsid w:val="003A08B7"/>
    <w:rsid w:val="003A1BA2"/>
    <w:rsid w:val="003A3190"/>
    <w:rsid w:val="003A3DDB"/>
    <w:rsid w:val="003A509D"/>
    <w:rsid w:val="003A52EF"/>
    <w:rsid w:val="003A635E"/>
    <w:rsid w:val="003A7EE1"/>
    <w:rsid w:val="003B09E8"/>
    <w:rsid w:val="003B36E4"/>
    <w:rsid w:val="003B379E"/>
    <w:rsid w:val="003B59BF"/>
    <w:rsid w:val="003B6139"/>
    <w:rsid w:val="003B668A"/>
    <w:rsid w:val="003B72BC"/>
    <w:rsid w:val="003C1698"/>
    <w:rsid w:val="003C22AF"/>
    <w:rsid w:val="003C3FC5"/>
    <w:rsid w:val="003C47EC"/>
    <w:rsid w:val="003C7908"/>
    <w:rsid w:val="003D061F"/>
    <w:rsid w:val="003D1F73"/>
    <w:rsid w:val="003D33AE"/>
    <w:rsid w:val="003D46C1"/>
    <w:rsid w:val="003D54C1"/>
    <w:rsid w:val="003D64BB"/>
    <w:rsid w:val="003D6953"/>
    <w:rsid w:val="003E0859"/>
    <w:rsid w:val="003E2B68"/>
    <w:rsid w:val="003E31F3"/>
    <w:rsid w:val="003E41EB"/>
    <w:rsid w:val="003E466B"/>
    <w:rsid w:val="003E586F"/>
    <w:rsid w:val="003E5E76"/>
    <w:rsid w:val="003E6E7B"/>
    <w:rsid w:val="003F0060"/>
    <w:rsid w:val="003F0447"/>
    <w:rsid w:val="003F0980"/>
    <w:rsid w:val="003F1765"/>
    <w:rsid w:val="003F2635"/>
    <w:rsid w:val="003F4AA6"/>
    <w:rsid w:val="003F501D"/>
    <w:rsid w:val="003F677E"/>
    <w:rsid w:val="003F74AE"/>
    <w:rsid w:val="00401EC6"/>
    <w:rsid w:val="00403224"/>
    <w:rsid w:val="00403428"/>
    <w:rsid w:val="00403539"/>
    <w:rsid w:val="00405A7E"/>
    <w:rsid w:val="004071F2"/>
    <w:rsid w:val="00407339"/>
    <w:rsid w:val="004076EB"/>
    <w:rsid w:val="00407D0D"/>
    <w:rsid w:val="004124E9"/>
    <w:rsid w:val="00413670"/>
    <w:rsid w:val="0041496E"/>
    <w:rsid w:val="00414C07"/>
    <w:rsid w:val="004172E4"/>
    <w:rsid w:val="00417632"/>
    <w:rsid w:val="0042021A"/>
    <w:rsid w:val="0042117C"/>
    <w:rsid w:val="00422B79"/>
    <w:rsid w:val="004233C1"/>
    <w:rsid w:val="004246F1"/>
    <w:rsid w:val="00425E74"/>
    <w:rsid w:val="0042657E"/>
    <w:rsid w:val="00426752"/>
    <w:rsid w:val="00431952"/>
    <w:rsid w:val="0043205E"/>
    <w:rsid w:val="004354FC"/>
    <w:rsid w:val="00437899"/>
    <w:rsid w:val="004405D3"/>
    <w:rsid w:val="00442F16"/>
    <w:rsid w:val="0044420D"/>
    <w:rsid w:val="00447AB4"/>
    <w:rsid w:val="00450A9C"/>
    <w:rsid w:val="00452581"/>
    <w:rsid w:val="004535EC"/>
    <w:rsid w:val="00454403"/>
    <w:rsid w:val="0045552E"/>
    <w:rsid w:val="0045591B"/>
    <w:rsid w:val="00456B36"/>
    <w:rsid w:val="00457CBB"/>
    <w:rsid w:val="004605EF"/>
    <w:rsid w:val="004620C6"/>
    <w:rsid w:val="004629C4"/>
    <w:rsid w:val="00465009"/>
    <w:rsid w:val="00465824"/>
    <w:rsid w:val="004706F2"/>
    <w:rsid w:val="00471426"/>
    <w:rsid w:val="00471997"/>
    <w:rsid w:val="00476423"/>
    <w:rsid w:val="00477CC4"/>
    <w:rsid w:val="0048074F"/>
    <w:rsid w:val="0048381C"/>
    <w:rsid w:val="004850B8"/>
    <w:rsid w:val="00487350"/>
    <w:rsid w:val="00490FDA"/>
    <w:rsid w:val="00492776"/>
    <w:rsid w:val="00494547"/>
    <w:rsid w:val="004A28AF"/>
    <w:rsid w:val="004A5112"/>
    <w:rsid w:val="004B5509"/>
    <w:rsid w:val="004B61F7"/>
    <w:rsid w:val="004C087E"/>
    <w:rsid w:val="004C2E04"/>
    <w:rsid w:val="004C3219"/>
    <w:rsid w:val="004C62D8"/>
    <w:rsid w:val="004C7073"/>
    <w:rsid w:val="004D2715"/>
    <w:rsid w:val="004D3048"/>
    <w:rsid w:val="004D4CB3"/>
    <w:rsid w:val="004D54CE"/>
    <w:rsid w:val="004D68E1"/>
    <w:rsid w:val="004D71A5"/>
    <w:rsid w:val="004D7516"/>
    <w:rsid w:val="004E0282"/>
    <w:rsid w:val="004E1067"/>
    <w:rsid w:val="004E5DC9"/>
    <w:rsid w:val="004E6983"/>
    <w:rsid w:val="004F0B92"/>
    <w:rsid w:val="004F25F5"/>
    <w:rsid w:val="004F4195"/>
    <w:rsid w:val="005014AA"/>
    <w:rsid w:val="005032E4"/>
    <w:rsid w:val="00504D82"/>
    <w:rsid w:val="005056FA"/>
    <w:rsid w:val="005057E4"/>
    <w:rsid w:val="00505A59"/>
    <w:rsid w:val="00505E40"/>
    <w:rsid w:val="00506131"/>
    <w:rsid w:val="00506811"/>
    <w:rsid w:val="00511075"/>
    <w:rsid w:val="005155F3"/>
    <w:rsid w:val="00517295"/>
    <w:rsid w:val="00520CFC"/>
    <w:rsid w:val="00521F63"/>
    <w:rsid w:val="00525012"/>
    <w:rsid w:val="005264BA"/>
    <w:rsid w:val="0053031B"/>
    <w:rsid w:val="00531011"/>
    <w:rsid w:val="0053113C"/>
    <w:rsid w:val="005350CE"/>
    <w:rsid w:val="005370F3"/>
    <w:rsid w:val="005379B4"/>
    <w:rsid w:val="00541181"/>
    <w:rsid w:val="00542A62"/>
    <w:rsid w:val="00542FCB"/>
    <w:rsid w:val="00543B87"/>
    <w:rsid w:val="00543D41"/>
    <w:rsid w:val="00543F48"/>
    <w:rsid w:val="0054650D"/>
    <w:rsid w:val="00546CFD"/>
    <w:rsid w:val="00547EA8"/>
    <w:rsid w:val="00550021"/>
    <w:rsid w:val="0055157E"/>
    <w:rsid w:val="0055184F"/>
    <w:rsid w:val="00553339"/>
    <w:rsid w:val="00555ABC"/>
    <w:rsid w:val="00560310"/>
    <w:rsid w:val="00560B27"/>
    <w:rsid w:val="00560BA6"/>
    <w:rsid w:val="00560CCC"/>
    <w:rsid w:val="005621C1"/>
    <w:rsid w:val="005678F5"/>
    <w:rsid w:val="005705C6"/>
    <w:rsid w:val="00572468"/>
    <w:rsid w:val="0057427E"/>
    <w:rsid w:val="005775FF"/>
    <w:rsid w:val="005804BD"/>
    <w:rsid w:val="00581F8D"/>
    <w:rsid w:val="005821AA"/>
    <w:rsid w:val="005825DD"/>
    <w:rsid w:val="0058265E"/>
    <w:rsid w:val="00583F9B"/>
    <w:rsid w:val="0058505E"/>
    <w:rsid w:val="005867F9"/>
    <w:rsid w:val="005871AC"/>
    <w:rsid w:val="0058734F"/>
    <w:rsid w:val="00590FDA"/>
    <w:rsid w:val="00591BE7"/>
    <w:rsid w:val="00594BE8"/>
    <w:rsid w:val="005958F0"/>
    <w:rsid w:val="005979B3"/>
    <w:rsid w:val="005A0976"/>
    <w:rsid w:val="005A17A8"/>
    <w:rsid w:val="005A1C68"/>
    <w:rsid w:val="005A25BB"/>
    <w:rsid w:val="005A498A"/>
    <w:rsid w:val="005A4F00"/>
    <w:rsid w:val="005A501F"/>
    <w:rsid w:val="005B04F7"/>
    <w:rsid w:val="005B05CF"/>
    <w:rsid w:val="005B146C"/>
    <w:rsid w:val="005B311F"/>
    <w:rsid w:val="005B3CE7"/>
    <w:rsid w:val="005B668F"/>
    <w:rsid w:val="005B684D"/>
    <w:rsid w:val="005B7B9C"/>
    <w:rsid w:val="005C0E91"/>
    <w:rsid w:val="005C3E56"/>
    <w:rsid w:val="005C4600"/>
    <w:rsid w:val="005C79C8"/>
    <w:rsid w:val="005D0E1F"/>
    <w:rsid w:val="005D1675"/>
    <w:rsid w:val="005D28F3"/>
    <w:rsid w:val="005D2CBA"/>
    <w:rsid w:val="005D42D2"/>
    <w:rsid w:val="005D43B2"/>
    <w:rsid w:val="005E2459"/>
    <w:rsid w:val="005E25C4"/>
    <w:rsid w:val="005E3177"/>
    <w:rsid w:val="005E520A"/>
    <w:rsid w:val="005E5A84"/>
    <w:rsid w:val="005E65DD"/>
    <w:rsid w:val="005E69C4"/>
    <w:rsid w:val="005E6E63"/>
    <w:rsid w:val="005F399E"/>
    <w:rsid w:val="005F51FD"/>
    <w:rsid w:val="005F5209"/>
    <w:rsid w:val="005F6E96"/>
    <w:rsid w:val="005F712C"/>
    <w:rsid w:val="00600F83"/>
    <w:rsid w:val="00601D25"/>
    <w:rsid w:val="00602243"/>
    <w:rsid w:val="006040BF"/>
    <w:rsid w:val="00604A26"/>
    <w:rsid w:val="0060605A"/>
    <w:rsid w:val="00607290"/>
    <w:rsid w:val="00607E5F"/>
    <w:rsid w:val="00613191"/>
    <w:rsid w:val="0061407F"/>
    <w:rsid w:val="00614C34"/>
    <w:rsid w:val="00615582"/>
    <w:rsid w:val="00615970"/>
    <w:rsid w:val="00615E66"/>
    <w:rsid w:val="006166D2"/>
    <w:rsid w:val="00617EEA"/>
    <w:rsid w:val="00620B80"/>
    <w:rsid w:val="00624D95"/>
    <w:rsid w:val="00625512"/>
    <w:rsid w:val="0062692B"/>
    <w:rsid w:val="00626E0D"/>
    <w:rsid w:val="006368E6"/>
    <w:rsid w:val="0065042D"/>
    <w:rsid w:val="006524B2"/>
    <w:rsid w:val="00654F9F"/>
    <w:rsid w:val="00655379"/>
    <w:rsid w:val="0065773E"/>
    <w:rsid w:val="00660B9F"/>
    <w:rsid w:val="00664F5F"/>
    <w:rsid w:val="00666057"/>
    <w:rsid w:val="0066661A"/>
    <w:rsid w:val="00667A8C"/>
    <w:rsid w:val="00670378"/>
    <w:rsid w:val="006716E3"/>
    <w:rsid w:val="00671C1B"/>
    <w:rsid w:val="0067203B"/>
    <w:rsid w:val="006723D3"/>
    <w:rsid w:val="006725BA"/>
    <w:rsid w:val="00675157"/>
    <w:rsid w:val="00676027"/>
    <w:rsid w:val="006770E0"/>
    <w:rsid w:val="0067775B"/>
    <w:rsid w:val="00681789"/>
    <w:rsid w:val="00685401"/>
    <w:rsid w:val="00685660"/>
    <w:rsid w:val="00687F11"/>
    <w:rsid w:val="00691CC8"/>
    <w:rsid w:val="0069331D"/>
    <w:rsid w:val="00694266"/>
    <w:rsid w:val="00694826"/>
    <w:rsid w:val="006949C6"/>
    <w:rsid w:val="00694AB0"/>
    <w:rsid w:val="0069741A"/>
    <w:rsid w:val="00697E7B"/>
    <w:rsid w:val="006A35DE"/>
    <w:rsid w:val="006A4F6F"/>
    <w:rsid w:val="006A73EC"/>
    <w:rsid w:val="006A787E"/>
    <w:rsid w:val="006B06B0"/>
    <w:rsid w:val="006B225F"/>
    <w:rsid w:val="006B38AF"/>
    <w:rsid w:val="006B518D"/>
    <w:rsid w:val="006B5848"/>
    <w:rsid w:val="006B6095"/>
    <w:rsid w:val="006B639A"/>
    <w:rsid w:val="006B711D"/>
    <w:rsid w:val="006B7E20"/>
    <w:rsid w:val="006C00F4"/>
    <w:rsid w:val="006C098E"/>
    <w:rsid w:val="006C2851"/>
    <w:rsid w:val="006C3A54"/>
    <w:rsid w:val="006C5356"/>
    <w:rsid w:val="006C5B35"/>
    <w:rsid w:val="006C6289"/>
    <w:rsid w:val="006D36E1"/>
    <w:rsid w:val="006D5F3C"/>
    <w:rsid w:val="006D7B47"/>
    <w:rsid w:val="006E0A8D"/>
    <w:rsid w:val="006E1DFE"/>
    <w:rsid w:val="006E22B3"/>
    <w:rsid w:val="006E282F"/>
    <w:rsid w:val="006E47D2"/>
    <w:rsid w:val="006E7565"/>
    <w:rsid w:val="006F3900"/>
    <w:rsid w:val="006F539A"/>
    <w:rsid w:val="006F54C9"/>
    <w:rsid w:val="006F560F"/>
    <w:rsid w:val="006F581F"/>
    <w:rsid w:val="006F58F0"/>
    <w:rsid w:val="006F60BF"/>
    <w:rsid w:val="0070022C"/>
    <w:rsid w:val="00700D1A"/>
    <w:rsid w:val="007050F4"/>
    <w:rsid w:val="007055A1"/>
    <w:rsid w:val="007064B2"/>
    <w:rsid w:val="00706545"/>
    <w:rsid w:val="00707E8E"/>
    <w:rsid w:val="00707FBA"/>
    <w:rsid w:val="00710206"/>
    <w:rsid w:val="0071088A"/>
    <w:rsid w:val="00711F27"/>
    <w:rsid w:val="00713B4A"/>
    <w:rsid w:val="00713EA0"/>
    <w:rsid w:val="007151AA"/>
    <w:rsid w:val="00721DDE"/>
    <w:rsid w:val="0072216F"/>
    <w:rsid w:val="007236F0"/>
    <w:rsid w:val="00725B8E"/>
    <w:rsid w:val="00736720"/>
    <w:rsid w:val="00736F49"/>
    <w:rsid w:val="00740EB1"/>
    <w:rsid w:val="00742FEA"/>
    <w:rsid w:val="007455D9"/>
    <w:rsid w:val="00745A05"/>
    <w:rsid w:val="007460ED"/>
    <w:rsid w:val="00746B86"/>
    <w:rsid w:val="00746F06"/>
    <w:rsid w:val="00750330"/>
    <w:rsid w:val="00750460"/>
    <w:rsid w:val="00750490"/>
    <w:rsid w:val="007516F0"/>
    <w:rsid w:val="007536F3"/>
    <w:rsid w:val="00753E16"/>
    <w:rsid w:val="007546F0"/>
    <w:rsid w:val="00756A39"/>
    <w:rsid w:val="0075798F"/>
    <w:rsid w:val="00761C54"/>
    <w:rsid w:val="00762570"/>
    <w:rsid w:val="0076325A"/>
    <w:rsid w:val="00764A7F"/>
    <w:rsid w:val="00766949"/>
    <w:rsid w:val="00767DBB"/>
    <w:rsid w:val="00771517"/>
    <w:rsid w:val="007719BF"/>
    <w:rsid w:val="00772F4F"/>
    <w:rsid w:val="0077339C"/>
    <w:rsid w:val="00775599"/>
    <w:rsid w:val="0077660C"/>
    <w:rsid w:val="007803AA"/>
    <w:rsid w:val="007819FD"/>
    <w:rsid w:val="007848A7"/>
    <w:rsid w:val="007853FF"/>
    <w:rsid w:val="00786461"/>
    <w:rsid w:val="00791AE9"/>
    <w:rsid w:val="00792419"/>
    <w:rsid w:val="007973EF"/>
    <w:rsid w:val="007A15DD"/>
    <w:rsid w:val="007A26B6"/>
    <w:rsid w:val="007A4A61"/>
    <w:rsid w:val="007A527F"/>
    <w:rsid w:val="007A5FB1"/>
    <w:rsid w:val="007B1791"/>
    <w:rsid w:val="007B295C"/>
    <w:rsid w:val="007B4C9E"/>
    <w:rsid w:val="007B5E2D"/>
    <w:rsid w:val="007B5EEC"/>
    <w:rsid w:val="007B688B"/>
    <w:rsid w:val="007B6924"/>
    <w:rsid w:val="007C0246"/>
    <w:rsid w:val="007C165C"/>
    <w:rsid w:val="007C2E11"/>
    <w:rsid w:val="007C38A1"/>
    <w:rsid w:val="007C4777"/>
    <w:rsid w:val="007C51AA"/>
    <w:rsid w:val="007C60D4"/>
    <w:rsid w:val="007C738F"/>
    <w:rsid w:val="007C7BB7"/>
    <w:rsid w:val="007D06AD"/>
    <w:rsid w:val="007D1742"/>
    <w:rsid w:val="007D19D7"/>
    <w:rsid w:val="007D50CF"/>
    <w:rsid w:val="007D6B78"/>
    <w:rsid w:val="007E0865"/>
    <w:rsid w:val="007E37C7"/>
    <w:rsid w:val="007E7F22"/>
    <w:rsid w:val="007F3A3C"/>
    <w:rsid w:val="007F6832"/>
    <w:rsid w:val="00800FBA"/>
    <w:rsid w:val="008013D1"/>
    <w:rsid w:val="00801CD3"/>
    <w:rsid w:val="008066F7"/>
    <w:rsid w:val="00810539"/>
    <w:rsid w:val="008107B6"/>
    <w:rsid w:val="00814925"/>
    <w:rsid w:val="0081766C"/>
    <w:rsid w:val="0082117D"/>
    <w:rsid w:val="00823F0E"/>
    <w:rsid w:val="00824000"/>
    <w:rsid w:val="00825011"/>
    <w:rsid w:val="008258A1"/>
    <w:rsid w:val="00826992"/>
    <w:rsid w:val="00826E14"/>
    <w:rsid w:val="00827AFB"/>
    <w:rsid w:val="00827E0A"/>
    <w:rsid w:val="00831DF6"/>
    <w:rsid w:val="008334B8"/>
    <w:rsid w:val="008343E7"/>
    <w:rsid w:val="0083488F"/>
    <w:rsid w:val="00835617"/>
    <w:rsid w:val="0083660A"/>
    <w:rsid w:val="008368F0"/>
    <w:rsid w:val="00837748"/>
    <w:rsid w:val="008416D5"/>
    <w:rsid w:val="00843BF6"/>
    <w:rsid w:val="00844148"/>
    <w:rsid w:val="00845200"/>
    <w:rsid w:val="00845A03"/>
    <w:rsid w:val="00846322"/>
    <w:rsid w:val="0084647C"/>
    <w:rsid w:val="00846E48"/>
    <w:rsid w:val="00850D96"/>
    <w:rsid w:val="008511E2"/>
    <w:rsid w:val="00854871"/>
    <w:rsid w:val="008566FC"/>
    <w:rsid w:val="008577A8"/>
    <w:rsid w:val="00857CD4"/>
    <w:rsid w:val="00861F77"/>
    <w:rsid w:val="008632AD"/>
    <w:rsid w:val="00863CC6"/>
    <w:rsid w:val="00865CC3"/>
    <w:rsid w:val="00867592"/>
    <w:rsid w:val="00871376"/>
    <w:rsid w:val="00871F07"/>
    <w:rsid w:val="00872516"/>
    <w:rsid w:val="0087314F"/>
    <w:rsid w:val="00874D8F"/>
    <w:rsid w:val="00876981"/>
    <w:rsid w:val="0087728E"/>
    <w:rsid w:val="00877E51"/>
    <w:rsid w:val="0088501B"/>
    <w:rsid w:val="0088510E"/>
    <w:rsid w:val="00887CC8"/>
    <w:rsid w:val="008960F9"/>
    <w:rsid w:val="00896741"/>
    <w:rsid w:val="00897667"/>
    <w:rsid w:val="008A1CA0"/>
    <w:rsid w:val="008A2981"/>
    <w:rsid w:val="008A52A2"/>
    <w:rsid w:val="008A59FF"/>
    <w:rsid w:val="008A6460"/>
    <w:rsid w:val="008A67D1"/>
    <w:rsid w:val="008A6CC7"/>
    <w:rsid w:val="008B00E9"/>
    <w:rsid w:val="008B2082"/>
    <w:rsid w:val="008B4717"/>
    <w:rsid w:val="008B5A83"/>
    <w:rsid w:val="008B5F29"/>
    <w:rsid w:val="008B6554"/>
    <w:rsid w:val="008C3C6C"/>
    <w:rsid w:val="008C53E0"/>
    <w:rsid w:val="008C6F8B"/>
    <w:rsid w:val="008C7BA6"/>
    <w:rsid w:val="008D01FC"/>
    <w:rsid w:val="008D0377"/>
    <w:rsid w:val="008D182C"/>
    <w:rsid w:val="008D186F"/>
    <w:rsid w:val="008D2563"/>
    <w:rsid w:val="008D6A55"/>
    <w:rsid w:val="008D7B62"/>
    <w:rsid w:val="008E0238"/>
    <w:rsid w:val="008E43C9"/>
    <w:rsid w:val="008E54A3"/>
    <w:rsid w:val="008E5DD7"/>
    <w:rsid w:val="008E7063"/>
    <w:rsid w:val="008E72C2"/>
    <w:rsid w:val="008F5515"/>
    <w:rsid w:val="008F7777"/>
    <w:rsid w:val="00900738"/>
    <w:rsid w:val="009024A2"/>
    <w:rsid w:val="00904ABD"/>
    <w:rsid w:val="00905AA6"/>
    <w:rsid w:val="009112AF"/>
    <w:rsid w:val="00911428"/>
    <w:rsid w:val="00911DB5"/>
    <w:rsid w:val="009122D2"/>
    <w:rsid w:val="00912F0A"/>
    <w:rsid w:val="009135AF"/>
    <w:rsid w:val="00914235"/>
    <w:rsid w:val="00916237"/>
    <w:rsid w:val="00917B5F"/>
    <w:rsid w:val="00920CD9"/>
    <w:rsid w:val="00922056"/>
    <w:rsid w:val="0092424D"/>
    <w:rsid w:val="0092436E"/>
    <w:rsid w:val="00925BC5"/>
    <w:rsid w:val="00925D74"/>
    <w:rsid w:val="00925D76"/>
    <w:rsid w:val="00931665"/>
    <w:rsid w:val="00934ADA"/>
    <w:rsid w:val="009369F3"/>
    <w:rsid w:val="00940244"/>
    <w:rsid w:val="00940803"/>
    <w:rsid w:val="00942A04"/>
    <w:rsid w:val="0094368A"/>
    <w:rsid w:val="00945E11"/>
    <w:rsid w:val="009471F8"/>
    <w:rsid w:val="009505CA"/>
    <w:rsid w:val="009509EF"/>
    <w:rsid w:val="0095270F"/>
    <w:rsid w:val="00952D2A"/>
    <w:rsid w:val="009532DE"/>
    <w:rsid w:val="00960C04"/>
    <w:rsid w:val="00963085"/>
    <w:rsid w:val="009633C7"/>
    <w:rsid w:val="00965C0C"/>
    <w:rsid w:val="009678FB"/>
    <w:rsid w:val="0097200A"/>
    <w:rsid w:val="00972F35"/>
    <w:rsid w:val="009734D2"/>
    <w:rsid w:val="00975DB7"/>
    <w:rsid w:val="009760BD"/>
    <w:rsid w:val="009823CF"/>
    <w:rsid w:val="00983FAD"/>
    <w:rsid w:val="0098423D"/>
    <w:rsid w:val="00996F41"/>
    <w:rsid w:val="00997202"/>
    <w:rsid w:val="00997D0A"/>
    <w:rsid w:val="009A02D2"/>
    <w:rsid w:val="009A03BE"/>
    <w:rsid w:val="009A0B22"/>
    <w:rsid w:val="009A2553"/>
    <w:rsid w:val="009A2DD0"/>
    <w:rsid w:val="009B1E0B"/>
    <w:rsid w:val="009B202E"/>
    <w:rsid w:val="009B2A95"/>
    <w:rsid w:val="009B312B"/>
    <w:rsid w:val="009B3F84"/>
    <w:rsid w:val="009B4248"/>
    <w:rsid w:val="009C197B"/>
    <w:rsid w:val="009C2635"/>
    <w:rsid w:val="009C3F99"/>
    <w:rsid w:val="009C4908"/>
    <w:rsid w:val="009C542D"/>
    <w:rsid w:val="009D10A8"/>
    <w:rsid w:val="009D29E4"/>
    <w:rsid w:val="009D3E1F"/>
    <w:rsid w:val="009D4E17"/>
    <w:rsid w:val="009D6E65"/>
    <w:rsid w:val="009D7AE5"/>
    <w:rsid w:val="009D7C3F"/>
    <w:rsid w:val="009E02EC"/>
    <w:rsid w:val="009E21F4"/>
    <w:rsid w:val="009E289F"/>
    <w:rsid w:val="009E356C"/>
    <w:rsid w:val="009E5C4A"/>
    <w:rsid w:val="009E5E07"/>
    <w:rsid w:val="009E62B8"/>
    <w:rsid w:val="009E7524"/>
    <w:rsid w:val="009F2543"/>
    <w:rsid w:val="009F267F"/>
    <w:rsid w:val="009F2820"/>
    <w:rsid w:val="009F39BC"/>
    <w:rsid w:val="009F6F65"/>
    <w:rsid w:val="00A00454"/>
    <w:rsid w:val="00A010AC"/>
    <w:rsid w:val="00A0168B"/>
    <w:rsid w:val="00A01A89"/>
    <w:rsid w:val="00A01BC7"/>
    <w:rsid w:val="00A0534F"/>
    <w:rsid w:val="00A063EC"/>
    <w:rsid w:val="00A1057B"/>
    <w:rsid w:val="00A131CA"/>
    <w:rsid w:val="00A1499D"/>
    <w:rsid w:val="00A15A0F"/>
    <w:rsid w:val="00A20D2F"/>
    <w:rsid w:val="00A23C72"/>
    <w:rsid w:val="00A23F0A"/>
    <w:rsid w:val="00A25F7F"/>
    <w:rsid w:val="00A2602C"/>
    <w:rsid w:val="00A302CA"/>
    <w:rsid w:val="00A30361"/>
    <w:rsid w:val="00A31118"/>
    <w:rsid w:val="00A327C4"/>
    <w:rsid w:val="00A36E46"/>
    <w:rsid w:val="00A40F53"/>
    <w:rsid w:val="00A41F44"/>
    <w:rsid w:val="00A4443A"/>
    <w:rsid w:val="00A44D7F"/>
    <w:rsid w:val="00A45DA7"/>
    <w:rsid w:val="00A50562"/>
    <w:rsid w:val="00A50887"/>
    <w:rsid w:val="00A53828"/>
    <w:rsid w:val="00A54BD5"/>
    <w:rsid w:val="00A56C52"/>
    <w:rsid w:val="00A572C6"/>
    <w:rsid w:val="00A606A8"/>
    <w:rsid w:val="00A60AD3"/>
    <w:rsid w:val="00A6241E"/>
    <w:rsid w:val="00A629ED"/>
    <w:rsid w:val="00A631AD"/>
    <w:rsid w:val="00A631EA"/>
    <w:rsid w:val="00A64435"/>
    <w:rsid w:val="00A653C2"/>
    <w:rsid w:val="00A6543C"/>
    <w:rsid w:val="00A741D3"/>
    <w:rsid w:val="00A75595"/>
    <w:rsid w:val="00A75F19"/>
    <w:rsid w:val="00A80FB0"/>
    <w:rsid w:val="00A81061"/>
    <w:rsid w:val="00A82582"/>
    <w:rsid w:val="00A82912"/>
    <w:rsid w:val="00A83468"/>
    <w:rsid w:val="00A83FED"/>
    <w:rsid w:val="00A878A4"/>
    <w:rsid w:val="00A913D8"/>
    <w:rsid w:val="00A9501F"/>
    <w:rsid w:val="00A95792"/>
    <w:rsid w:val="00A96E9F"/>
    <w:rsid w:val="00AA0CB4"/>
    <w:rsid w:val="00AA3935"/>
    <w:rsid w:val="00AA5542"/>
    <w:rsid w:val="00AB25B0"/>
    <w:rsid w:val="00AB27B6"/>
    <w:rsid w:val="00AB3456"/>
    <w:rsid w:val="00AB38DC"/>
    <w:rsid w:val="00AB4B98"/>
    <w:rsid w:val="00AB745D"/>
    <w:rsid w:val="00AB7BB7"/>
    <w:rsid w:val="00AC0A4F"/>
    <w:rsid w:val="00AC1A3D"/>
    <w:rsid w:val="00AC3B0E"/>
    <w:rsid w:val="00AC3C05"/>
    <w:rsid w:val="00AC4D19"/>
    <w:rsid w:val="00AC595C"/>
    <w:rsid w:val="00AC5BF0"/>
    <w:rsid w:val="00AC7582"/>
    <w:rsid w:val="00AD1135"/>
    <w:rsid w:val="00AD1AB0"/>
    <w:rsid w:val="00AD335D"/>
    <w:rsid w:val="00AD39E5"/>
    <w:rsid w:val="00AD3B9A"/>
    <w:rsid w:val="00AD5B40"/>
    <w:rsid w:val="00AD5C86"/>
    <w:rsid w:val="00AD76BC"/>
    <w:rsid w:val="00AE0AF7"/>
    <w:rsid w:val="00AE1A05"/>
    <w:rsid w:val="00AE2983"/>
    <w:rsid w:val="00AE3DC1"/>
    <w:rsid w:val="00AE45C7"/>
    <w:rsid w:val="00AE4BCD"/>
    <w:rsid w:val="00AE6CEE"/>
    <w:rsid w:val="00AE76CF"/>
    <w:rsid w:val="00AF3CC2"/>
    <w:rsid w:val="00AF5BD4"/>
    <w:rsid w:val="00AF7DF6"/>
    <w:rsid w:val="00B006DA"/>
    <w:rsid w:val="00B00C34"/>
    <w:rsid w:val="00B01254"/>
    <w:rsid w:val="00B018E1"/>
    <w:rsid w:val="00B0215B"/>
    <w:rsid w:val="00B042B1"/>
    <w:rsid w:val="00B04837"/>
    <w:rsid w:val="00B05178"/>
    <w:rsid w:val="00B052B1"/>
    <w:rsid w:val="00B07D37"/>
    <w:rsid w:val="00B07F94"/>
    <w:rsid w:val="00B20158"/>
    <w:rsid w:val="00B201D9"/>
    <w:rsid w:val="00B2217D"/>
    <w:rsid w:val="00B23A90"/>
    <w:rsid w:val="00B25148"/>
    <w:rsid w:val="00B26E4E"/>
    <w:rsid w:val="00B27664"/>
    <w:rsid w:val="00B3138C"/>
    <w:rsid w:val="00B31C13"/>
    <w:rsid w:val="00B32922"/>
    <w:rsid w:val="00B337A4"/>
    <w:rsid w:val="00B3599B"/>
    <w:rsid w:val="00B37085"/>
    <w:rsid w:val="00B37473"/>
    <w:rsid w:val="00B37485"/>
    <w:rsid w:val="00B405C7"/>
    <w:rsid w:val="00B42402"/>
    <w:rsid w:val="00B42736"/>
    <w:rsid w:val="00B43789"/>
    <w:rsid w:val="00B4405A"/>
    <w:rsid w:val="00B443C0"/>
    <w:rsid w:val="00B44A3F"/>
    <w:rsid w:val="00B44ABA"/>
    <w:rsid w:val="00B453E1"/>
    <w:rsid w:val="00B46CC0"/>
    <w:rsid w:val="00B47C6B"/>
    <w:rsid w:val="00B5171D"/>
    <w:rsid w:val="00B523EF"/>
    <w:rsid w:val="00B528EE"/>
    <w:rsid w:val="00B53AB0"/>
    <w:rsid w:val="00B545C8"/>
    <w:rsid w:val="00B568CC"/>
    <w:rsid w:val="00B62CFA"/>
    <w:rsid w:val="00B63FBE"/>
    <w:rsid w:val="00B6454E"/>
    <w:rsid w:val="00B64602"/>
    <w:rsid w:val="00B6548D"/>
    <w:rsid w:val="00B65638"/>
    <w:rsid w:val="00B67870"/>
    <w:rsid w:val="00B701F3"/>
    <w:rsid w:val="00B7060F"/>
    <w:rsid w:val="00B72BD2"/>
    <w:rsid w:val="00B72CDE"/>
    <w:rsid w:val="00B75424"/>
    <w:rsid w:val="00B7637F"/>
    <w:rsid w:val="00B776F2"/>
    <w:rsid w:val="00B80FA7"/>
    <w:rsid w:val="00B81801"/>
    <w:rsid w:val="00B835A5"/>
    <w:rsid w:val="00B8406D"/>
    <w:rsid w:val="00B84598"/>
    <w:rsid w:val="00B85B06"/>
    <w:rsid w:val="00B864CC"/>
    <w:rsid w:val="00B915C9"/>
    <w:rsid w:val="00B945CA"/>
    <w:rsid w:val="00B94B60"/>
    <w:rsid w:val="00B95A8A"/>
    <w:rsid w:val="00B95AF5"/>
    <w:rsid w:val="00BA083D"/>
    <w:rsid w:val="00BA1518"/>
    <w:rsid w:val="00BA5DB8"/>
    <w:rsid w:val="00BA6B1F"/>
    <w:rsid w:val="00BA7E4E"/>
    <w:rsid w:val="00BB0E07"/>
    <w:rsid w:val="00BB2281"/>
    <w:rsid w:val="00BB268E"/>
    <w:rsid w:val="00BB2800"/>
    <w:rsid w:val="00BB35DF"/>
    <w:rsid w:val="00BB43DA"/>
    <w:rsid w:val="00BB4B1F"/>
    <w:rsid w:val="00BC1F2B"/>
    <w:rsid w:val="00BC509A"/>
    <w:rsid w:val="00BC54E7"/>
    <w:rsid w:val="00BC7105"/>
    <w:rsid w:val="00BD0CF6"/>
    <w:rsid w:val="00BD30BA"/>
    <w:rsid w:val="00BD3B12"/>
    <w:rsid w:val="00BD747A"/>
    <w:rsid w:val="00BE0363"/>
    <w:rsid w:val="00BE0617"/>
    <w:rsid w:val="00BE3B2F"/>
    <w:rsid w:val="00BE661B"/>
    <w:rsid w:val="00BE6B86"/>
    <w:rsid w:val="00BF1192"/>
    <w:rsid w:val="00BF39AD"/>
    <w:rsid w:val="00BF6DC6"/>
    <w:rsid w:val="00BF76B6"/>
    <w:rsid w:val="00C00FB1"/>
    <w:rsid w:val="00C0517A"/>
    <w:rsid w:val="00C05288"/>
    <w:rsid w:val="00C05B94"/>
    <w:rsid w:val="00C063E1"/>
    <w:rsid w:val="00C10DA8"/>
    <w:rsid w:val="00C115C4"/>
    <w:rsid w:val="00C11777"/>
    <w:rsid w:val="00C12286"/>
    <w:rsid w:val="00C13D77"/>
    <w:rsid w:val="00C163E6"/>
    <w:rsid w:val="00C178BB"/>
    <w:rsid w:val="00C22B62"/>
    <w:rsid w:val="00C2335E"/>
    <w:rsid w:val="00C23AB8"/>
    <w:rsid w:val="00C23B9B"/>
    <w:rsid w:val="00C24568"/>
    <w:rsid w:val="00C271BA"/>
    <w:rsid w:val="00C33756"/>
    <w:rsid w:val="00C37DEF"/>
    <w:rsid w:val="00C411EA"/>
    <w:rsid w:val="00C419DF"/>
    <w:rsid w:val="00C41E38"/>
    <w:rsid w:val="00C430E5"/>
    <w:rsid w:val="00C43A2F"/>
    <w:rsid w:val="00C449DE"/>
    <w:rsid w:val="00C4639A"/>
    <w:rsid w:val="00C467B4"/>
    <w:rsid w:val="00C46915"/>
    <w:rsid w:val="00C46BF9"/>
    <w:rsid w:val="00C4798D"/>
    <w:rsid w:val="00C50AA0"/>
    <w:rsid w:val="00C51077"/>
    <w:rsid w:val="00C52680"/>
    <w:rsid w:val="00C53A3C"/>
    <w:rsid w:val="00C547AD"/>
    <w:rsid w:val="00C56B47"/>
    <w:rsid w:val="00C603C2"/>
    <w:rsid w:val="00C61BDF"/>
    <w:rsid w:val="00C65154"/>
    <w:rsid w:val="00C65A80"/>
    <w:rsid w:val="00C6631D"/>
    <w:rsid w:val="00C6691F"/>
    <w:rsid w:val="00C669B5"/>
    <w:rsid w:val="00C74180"/>
    <w:rsid w:val="00C81F94"/>
    <w:rsid w:val="00C823DF"/>
    <w:rsid w:val="00C83A29"/>
    <w:rsid w:val="00C85E1E"/>
    <w:rsid w:val="00C86368"/>
    <w:rsid w:val="00C9222D"/>
    <w:rsid w:val="00C92F70"/>
    <w:rsid w:val="00C97033"/>
    <w:rsid w:val="00CA1E67"/>
    <w:rsid w:val="00CA50E1"/>
    <w:rsid w:val="00CA75DC"/>
    <w:rsid w:val="00CA7845"/>
    <w:rsid w:val="00CA788F"/>
    <w:rsid w:val="00CB0827"/>
    <w:rsid w:val="00CB1443"/>
    <w:rsid w:val="00CB2333"/>
    <w:rsid w:val="00CB3702"/>
    <w:rsid w:val="00CB467B"/>
    <w:rsid w:val="00CB6AD1"/>
    <w:rsid w:val="00CC0734"/>
    <w:rsid w:val="00CC3DFB"/>
    <w:rsid w:val="00CC458E"/>
    <w:rsid w:val="00CC5C6E"/>
    <w:rsid w:val="00CC5EBE"/>
    <w:rsid w:val="00CD1C08"/>
    <w:rsid w:val="00CD3036"/>
    <w:rsid w:val="00CD398B"/>
    <w:rsid w:val="00CD5C0A"/>
    <w:rsid w:val="00CD6F06"/>
    <w:rsid w:val="00CD79CC"/>
    <w:rsid w:val="00CD7E48"/>
    <w:rsid w:val="00CE25DE"/>
    <w:rsid w:val="00CE3358"/>
    <w:rsid w:val="00CE405F"/>
    <w:rsid w:val="00CE425C"/>
    <w:rsid w:val="00CE4EAD"/>
    <w:rsid w:val="00CE5F32"/>
    <w:rsid w:val="00CF0C62"/>
    <w:rsid w:val="00CF1ABC"/>
    <w:rsid w:val="00CF20FB"/>
    <w:rsid w:val="00CF22CB"/>
    <w:rsid w:val="00CF54F4"/>
    <w:rsid w:val="00CF57D2"/>
    <w:rsid w:val="00CF6A68"/>
    <w:rsid w:val="00CF6D5F"/>
    <w:rsid w:val="00D0169C"/>
    <w:rsid w:val="00D02E8D"/>
    <w:rsid w:val="00D03DAB"/>
    <w:rsid w:val="00D0440F"/>
    <w:rsid w:val="00D0553C"/>
    <w:rsid w:val="00D05683"/>
    <w:rsid w:val="00D05AA3"/>
    <w:rsid w:val="00D065BE"/>
    <w:rsid w:val="00D074DA"/>
    <w:rsid w:val="00D07B0F"/>
    <w:rsid w:val="00D07E17"/>
    <w:rsid w:val="00D11637"/>
    <w:rsid w:val="00D123DD"/>
    <w:rsid w:val="00D1263B"/>
    <w:rsid w:val="00D144D8"/>
    <w:rsid w:val="00D159DD"/>
    <w:rsid w:val="00D20152"/>
    <w:rsid w:val="00D2108E"/>
    <w:rsid w:val="00D21727"/>
    <w:rsid w:val="00D23946"/>
    <w:rsid w:val="00D2465A"/>
    <w:rsid w:val="00D24D0C"/>
    <w:rsid w:val="00D25151"/>
    <w:rsid w:val="00D252B3"/>
    <w:rsid w:val="00D25CB7"/>
    <w:rsid w:val="00D26BE9"/>
    <w:rsid w:val="00D36066"/>
    <w:rsid w:val="00D37CEB"/>
    <w:rsid w:val="00D415A9"/>
    <w:rsid w:val="00D4237F"/>
    <w:rsid w:val="00D42A45"/>
    <w:rsid w:val="00D43B3D"/>
    <w:rsid w:val="00D46EE5"/>
    <w:rsid w:val="00D47208"/>
    <w:rsid w:val="00D50289"/>
    <w:rsid w:val="00D50BCC"/>
    <w:rsid w:val="00D5581E"/>
    <w:rsid w:val="00D55C89"/>
    <w:rsid w:val="00D568B5"/>
    <w:rsid w:val="00D617C3"/>
    <w:rsid w:val="00D741A2"/>
    <w:rsid w:val="00D749E1"/>
    <w:rsid w:val="00D74ECD"/>
    <w:rsid w:val="00D75C1D"/>
    <w:rsid w:val="00D80D52"/>
    <w:rsid w:val="00D83E18"/>
    <w:rsid w:val="00D8644B"/>
    <w:rsid w:val="00D91BF8"/>
    <w:rsid w:val="00D91C6C"/>
    <w:rsid w:val="00D94F1F"/>
    <w:rsid w:val="00D958C2"/>
    <w:rsid w:val="00D96A96"/>
    <w:rsid w:val="00D96E94"/>
    <w:rsid w:val="00DA1FE1"/>
    <w:rsid w:val="00DA2332"/>
    <w:rsid w:val="00DA30C7"/>
    <w:rsid w:val="00DA3D30"/>
    <w:rsid w:val="00DA6346"/>
    <w:rsid w:val="00DA7D3E"/>
    <w:rsid w:val="00DB0F10"/>
    <w:rsid w:val="00DB3781"/>
    <w:rsid w:val="00DB5111"/>
    <w:rsid w:val="00DB73D1"/>
    <w:rsid w:val="00DC1ED7"/>
    <w:rsid w:val="00DC3934"/>
    <w:rsid w:val="00DC612F"/>
    <w:rsid w:val="00DC616A"/>
    <w:rsid w:val="00DC6399"/>
    <w:rsid w:val="00DC72E1"/>
    <w:rsid w:val="00DC7685"/>
    <w:rsid w:val="00DC7BEF"/>
    <w:rsid w:val="00DD144C"/>
    <w:rsid w:val="00DD3EF2"/>
    <w:rsid w:val="00DD4976"/>
    <w:rsid w:val="00DD7CB0"/>
    <w:rsid w:val="00DE0965"/>
    <w:rsid w:val="00DE0FE9"/>
    <w:rsid w:val="00DE1090"/>
    <w:rsid w:val="00DE3327"/>
    <w:rsid w:val="00DE3F6D"/>
    <w:rsid w:val="00DE4FBD"/>
    <w:rsid w:val="00DE5261"/>
    <w:rsid w:val="00DE6243"/>
    <w:rsid w:val="00DE6FA7"/>
    <w:rsid w:val="00DF252E"/>
    <w:rsid w:val="00DF319A"/>
    <w:rsid w:val="00DF41DF"/>
    <w:rsid w:val="00DF4D46"/>
    <w:rsid w:val="00DF5230"/>
    <w:rsid w:val="00E01A02"/>
    <w:rsid w:val="00E0259A"/>
    <w:rsid w:val="00E02CDF"/>
    <w:rsid w:val="00E0331F"/>
    <w:rsid w:val="00E04021"/>
    <w:rsid w:val="00E04496"/>
    <w:rsid w:val="00E04DB6"/>
    <w:rsid w:val="00E061D5"/>
    <w:rsid w:val="00E0674E"/>
    <w:rsid w:val="00E06778"/>
    <w:rsid w:val="00E07060"/>
    <w:rsid w:val="00E0746A"/>
    <w:rsid w:val="00E11CC3"/>
    <w:rsid w:val="00E153E3"/>
    <w:rsid w:val="00E16509"/>
    <w:rsid w:val="00E1705D"/>
    <w:rsid w:val="00E2272B"/>
    <w:rsid w:val="00E23B75"/>
    <w:rsid w:val="00E244B1"/>
    <w:rsid w:val="00E252C5"/>
    <w:rsid w:val="00E324B0"/>
    <w:rsid w:val="00E349EB"/>
    <w:rsid w:val="00E35B56"/>
    <w:rsid w:val="00E367E7"/>
    <w:rsid w:val="00E415D8"/>
    <w:rsid w:val="00E424C9"/>
    <w:rsid w:val="00E42AF5"/>
    <w:rsid w:val="00E42D3F"/>
    <w:rsid w:val="00E443DB"/>
    <w:rsid w:val="00E47251"/>
    <w:rsid w:val="00E47414"/>
    <w:rsid w:val="00E47967"/>
    <w:rsid w:val="00E47B24"/>
    <w:rsid w:val="00E5075C"/>
    <w:rsid w:val="00E528CF"/>
    <w:rsid w:val="00E53D7C"/>
    <w:rsid w:val="00E56C29"/>
    <w:rsid w:val="00E571B0"/>
    <w:rsid w:val="00E60224"/>
    <w:rsid w:val="00E62DB5"/>
    <w:rsid w:val="00E64A90"/>
    <w:rsid w:val="00E66BF0"/>
    <w:rsid w:val="00E66D6A"/>
    <w:rsid w:val="00E67ECF"/>
    <w:rsid w:val="00E67FA3"/>
    <w:rsid w:val="00E71022"/>
    <w:rsid w:val="00E7117E"/>
    <w:rsid w:val="00E7286C"/>
    <w:rsid w:val="00E756F3"/>
    <w:rsid w:val="00E76ECB"/>
    <w:rsid w:val="00E80955"/>
    <w:rsid w:val="00E81559"/>
    <w:rsid w:val="00E82211"/>
    <w:rsid w:val="00E840E5"/>
    <w:rsid w:val="00E865A7"/>
    <w:rsid w:val="00E91285"/>
    <w:rsid w:val="00E91FD3"/>
    <w:rsid w:val="00E921C0"/>
    <w:rsid w:val="00E92B45"/>
    <w:rsid w:val="00E967E9"/>
    <w:rsid w:val="00E96B7C"/>
    <w:rsid w:val="00EA1B35"/>
    <w:rsid w:val="00EA3C1F"/>
    <w:rsid w:val="00EA5CA3"/>
    <w:rsid w:val="00EA6AED"/>
    <w:rsid w:val="00EA77B7"/>
    <w:rsid w:val="00EB0285"/>
    <w:rsid w:val="00EB0564"/>
    <w:rsid w:val="00EC0A4A"/>
    <w:rsid w:val="00EC0D0F"/>
    <w:rsid w:val="00EC0F96"/>
    <w:rsid w:val="00EC10C9"/>
    <w:rsid w:val="00EC1811"/>
    <w:rsid w:val="00EC4591"/>
    <w:rsid w:val="00ED06EA"/>
    <w:rsid w:val="00ED0D23"/>
    <w:rsid w:val="00ED4722"/>
    <w:rsid w:val="00ED5432"/>
    <w:rsid w:val="00ED66C5"/>
    <w:rsid w:val="00ED6DE0"/>
    <w:rsid w:val="00EE0E74"/>
    <w:rsid w:val="00EE17E4"/>
    <w:rsid w:val="00EE2A6C"/>
    <w:rsid w:val="00EE3EB0"/>
    <w:rsid w:val="00EF53AE"/>
    <w:rsid w:val="00EF6E29"/>
    <w:rsid w:val="00F02C83"/>
    <w:rsid w:val="00F032C9"/>
    <w:rsid w:val="00F04A75"/>
    <w:rsid w:val="00F05569"/>
    <w:rsid w:val="00F122B6"/>
    <w:rsid w:val="00F1494F"/>
    <w:rsid w:val="00F14BEB"/>
    <w:rsid w:val="00F15BF5"/>
    <w:rsid w:val="00F16C80"/>
    <w:rsid w:val="00F17B9B"/>
    <w:rsid w:val="00F23647"/>
    <w:rsid w:val="00F24F31"/>
    <w:rsid w:val="00F270AB"/>
    <w:rsid w:val="00F3012A"/>
    <w:rsid w:val="00F30B10"/>
    <w:rsid w:val="00F314A9"/>
    <w:rsid w:val="00F337DC"/>
    <w:rsid w:val="00F345C9"/>
    <w:rsid w:val="00F363D5"/>
    <w:rsid w:val="00F3764E"/>
    <w:rsid w:val="00F409FA"/>
    <w:rsid w:val="00F45A13"/>
    <w:rsid w:val="00F45FFF"/>
    <w:rsid w:val="00F4703F"/>
    <w:rsid w:val="00F50807"/>
    <w:rsid w:val="00F51FBF"/>
    <w:rsid w:val="00F60784"/>
    <w:rsid w:val="00F61368"/>
    <w:rsid w:val="00F637A9"/>
    <w:rsid w:val="00F64937"/>
    <w:rsid w:val="00F64B98"/>
    <w:rsid w:val="00F65012"/>
    <w:rsid w:val="00F6585D"/>
    <w:rsid w:val="00F65F01"/>
    <w:rsid w:val="00F67B35"/>
    <w:rsid w:val="00F70096"/>
    <w:rsid w:val="00F71E26"/>
    <w:rsid w:val="00F73DCA"/>
    <w:rsid w:val="00F80945"/>
    <w:rsid w:val="00F81759"/>
    <w:rsid w:val="00F819F0"/>
    <w:rsid w:val="00F81C23"/>
    <w:rsid w:val="00F821EB"/>
    <w:rsid w:val="00F845AB"/>
    <w:rsid w:val="00F84CF7"/>
    <w:rsid w:val="00F84D36"/>
    <w:rsid w:val="00F8509D"/>
    <w:rsid w:val="00F85D8C"/>
    <w:rsid w:val="00F92DB3"/>
    <w:rsid w:val="00F952CF"/>
    <w:rsid w:val="00F959DD"/>
    <w:rsid w:val="00F9624E"/>
    <w:rsid w:val="00FA077A"/>
    <w:rsid w:val="00FA0F29"/>
    <w:rsid w:val="00FA1C0A"/>
    <w:rsid w:val="00FA5B43"/>
    <w:rsid w:val="00FA734C"/>
    <w:rsid w:val="00FB19FD"/>
    <w:rsid w:val="00FB45FA"/>
    <w:rsid w:val="00FC03E5"/>
    <w:rsid w:val="00FC1104"/>
    <w:rsid w:val="00FC26D1"/>
    <w:rsid w:val="00FC360E"/>
    <w:rsid w:val="00FC3F28"/>
    <w:rsid w:val="00FC3F32"/>
    <w:rsid w:val="00FC7186"/>
    <w:rsid w:val="00FD0C21"/>
    <w:rsid w:val="00FD0C41"/>
    <w:rsid w:val="00FD23F5"/>
    <w:rsid w:val="00FD28E5"/>
    <w:rsid w:val="00FD2FC8"/>
    <w:rsid w:val="00FD59AC"/>
    <w:rsid w:val="00FE0060"/>
    <w:rsid w:val="00FE0CD2"/>
    <w:rsid w:val="00FE240C"/>
    <w:rsid w:val="00FE30CB"/>
    <w:rsid w:val="00FE45AD"/>
    <w:rsid w:val="00FE625F"/>
    <w:rsid w:val="00FE7456"/>
    <w:rsid w:val="00FE7699"/>
    <w:rsid w:val="00FF0A85"/>
    <w:rsid w:val="00FF0E49"/>
    <w:rsid w:val="00FF1C04"/>
    <w:rsid w:val="00FF587E"/>
    <w:rsid w:val="00FF6323"/>
    <w:rsid w:val="00FF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A10D30"/>
  <w15:chartTrackingRefBased/>
  <w15:docId w15:val="{B518AAE0-9604-404A-92A2-B47B11140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9AC"/>
    <w:pPr>
      <w:spacing w:after="0" w:line="240" w:lineRule="auto"/>
      <w:jc w:val="both"/>
    </w:pPr>
    <w:rPr>
      <w:rFonts w:ascii="Calibri" w:hAnsi="Calibri" w:cs="Calibri"/>
      <w:lang w:val="fr-FR"/>
    </w:rPr>
  </w:style>
  <w:style w:type="paragraph" w:styleId="Titre1">
    <w:name w:val="heading 1"/>
    <w:basedOn w:val="NormalWeb"/>
    <w:next w:val="Normal"/>
    <w:link w:val="Titre1Car"/>
    <w:uiPriority w:val="9"/>
    <w:qFormat/>
    <w:rsid w:val="00FD0C41"/>
    <w:pPr>
      <w:numPr>
        <w:numId w:val="2"/>
      </w:numPr>
      <w:spacing w:before="0" w:beforeAutospacing="0" w:after="240" w:afterAutospacing="0" w:line="276" w:lineRule="auto"/>
      <w:ind w:left="720"/>
      <w:outlineLvl w:val="0"/>
    </w:pPr>
    <w:rPr>
      <w:b/>
      <w:color w:val="A27926"/>
      <w:sz w:val="28"/>
    </w:rPr>
  </w:style>
  <w:style w:type="paragraph" w:styleId="Titre2">
    <w:name w:val="heading 2"/>
    <w:basedOn w:val="NormalWeb"/>
    <w:next w:val="Normal"/>
    <w:link w:val="Titre2Car"/>
    <w:uiPriority w:val="9"/>
    <w:unhideWhenUsed/>
    <w:qFormat/>
    <w:rsid w:val="0084647C"/>
    <w:pPr>
      <w:numPr>
        <w:numId w:val="1"/>
      </w:numPr>
      <w:outlineLvl w:val="1"/>
    </w:pPr>
    <w:rPr>
      <w:b/>
      <w:color w:val="A27926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505A59"/>
    <w:pPr>
      <w:numPr>
        <w:ilvl w:val="1"/>
      </w:numPr>
      <w:outlineLvl w:val="2"/>
    </w:pPr>
    <w:rPr>
      <w:b w:val="0"/>
      <w:bCs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074DA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D074DA"/>
    <w:pPr>
      <w:spacing w:before="100" w:beforeAutospacing="1" w:after="100" w:afterAutospacing="1"/>
    </w:pPr>
    <w:rPr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E02E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02EC"/>
    <w:rPr>
      <w:rFonts w:ascii="Segoe UI" w:hAnsi="Segoe UI" w:cs="Segoe UI"/>
      <w:sz w:val="18"/>
      <w:szCs w:val="18"/>
      <w:lang w:val="fr-FR"/>
    </w:rPr>
  </w:style>
  <w:style w:type="paragraph" w:styleId="Sansinterligne">
    <w:name w:val="No Spacing"/>
    <w:uiPriority w:val="1"/>
    <w:qFormat/>
    <w:rsid w:val="002C6DC3"/>
    <w:pPr>
      <w:spacing w:after="0" w:line="240" w:lineRule="auto"/>
    </w:pPr>
    <w:rPr>
      <w:rFonts w:ascii="Calibri" w:hAnsi="Calibri" w:cs="Calibri"/>
      <w:lang w:val="fr-FR"/>
    </w:rPr>
  </w:style>
  <w:style w:type="paragraph" w:styleId="Paragraphedeliste">
    <w:name w:val="List Paragraph"/>
    <w:basedOn w:val="Normal"/>
    <w:uiPriority w:val="34"/>
    <w:qFormat/>
    <w:rsid w:val="0070022C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BB268E"/>
    <w:rPr>
      <w:color w:val="808080"/>
      <w:shd w:val="clear" w:color="auto" w:fill="E6E6E6"/>
    </w:rPr>
  </w:style>
  <w:style w:type="character" w:customStyle="1" w:styleId="Titre1Car">
    <w:name w:val="Titre 1 Car"/>
    <w:basedOn w:val="Policepardfaut"/>
    <w:link w:val="Titre1"/>
    <w:uiPriority w:val="9"/>
    <w:rsid w:val="00FD0C41"/>
    <w:rPr>
      <w:rFonts w:ascii="Calibri" w:hAnsi="Calibri" w:cs="Calibri"/>
      <w:b/>
      <w:color w:val="A27926"/>
      <w:sz w:val="28"/>
      <w:lang w:val="fr-FR" w:eastAsia="fr-FR"/>
    </w:rPr>
  </w:style>
  <w:style w:type="character" w:customStyle="1" w:styleId="Titre2Car">
    <w:name w:val="Titre 2 Car"/>
    <w:basedOn w:val="Policepardfaut"/>
    <w:link w:val="Titre2"/>
    <w:uiPriority w:val="9"/>
    <w:rsid w:val="0084647C"/>
    <w:rPr>
      <w:rFonts w:ascii="Calibri" w:hAnsi="Calibri" w:cs="Calibri"/>
      <w:b/>
      <w:color w:val="A27926"/>
      <w:lang w:val="fr-FR" w:eastAsia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965C0C"/>
    <w:pPr>
      <w:keepNext/>
      <w:keepLines/>
      <w:numPr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TM1">
    <w:name w:val="toc 1"/>
    <w:basedOn w:val="Normal"/>
    <w:next w:val="Normal"/>
    <w:autoRedefine/>
    <w:uiPriority w:val="39"/>
    <w:unhideWhenUsed/>
    <w:rsid w:val="00965C0C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965C0C"/>
    <w:pPr>
      <w:spacing w:after="100"/>
      <w:ind w:left="220"/>
    </w:pPr>
  </w:style>
  <w:style w:type="paragraph" w:styleId="En-tte">
    <w:name w:val="header"/>
    <w:basedOn w:val="Normal"/>
    <w:link w:val="En-tteCar"/>
    <w:uiPriority w:val="99"/>
    <w:unhideWhenUsed/>
    <w:rsid w:val="00607E5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07E5F"/>
    <w:rPr>
      <w:rFonts w:ascii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607E5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07E5F"/>
    <w:rPr>
      <w:rFonts w:ascii="Calibri" w:hAnsi="Calibri" w:cs="Calibri"/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rsid w:val="00831DF6"/>
    <w:pPr>
      <w:jc w:val="center"/>
    </w:pPr>
    <w:rPr>
      <w:rFonts w:asciiTheme="minorHAnsi" w:hAnsiTheme="minorHAnsi" w:cs="Arial"/>
      <w:b/>
      <w:caps/>
      <w:color w:val="009999"/>
      <w:sz w:val="56"/>
      <w:szCs w:val="96"/>
      <w:lang w:val="en-US"/>
    </w:rPr>
  </w:style>
  <w:style w:type="character" w:customStyle="1" w:styleId="TitreCar">
    <w:name w:val="Titre Car"/>
    <w:basedOn w:val="Policepardfaut"/>
    <w:link w:val="Titre"/>
    <w:uiPriority w:val="10"/>
    <w:rsid w:val="00831DF6"/>
    <w:rPr>
      <w:rFonts w:cs="Arial"/>
      <w:b/>
      <w:caps/>
      <w:color w:val="009999"/>
      <w:sz w:val="56"/>
      <w:szCs w:val="96"/>
      <w:lang w:val="en-US"/>
    </w:rPr>
  </w:style>
  <w:style w:type="table" w:styleId="Grilledutableau">
    <w:name w:val="Table Grid"/>
    <w:basedOn w:val="TableauNormal"/>
    <w:uiPriority w:val="39"/>
    <w:rsid w:val="00DB7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uiPriority w:val="9"/>
    <w:rsid w:val="00505A59"/>
    <w:rPr>
      <w:rFonts w:ascii="Calibri" w:hAnsi="Calibri" w:cs="Calibri"/>
      <w:bCs/>
      <w:color w:val="A27926"/>
      <w:lang w:val="en-US"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D83E18"/>
    <w:pPr>
      <w:spacing w:after="100"/>
      <w:ind w:left="440"/>
    </w:pPr>
  </w:style>
  <w:style w:type="character" w:styleId="Lienhypertextesuivivisit">
    <w:name w:val="FollowedHyperlink"/>
    <w:basedOn w:val="Policepardfaut"/>
    <w:uiPriority w:val="99"/>
    <w:semiHidden/>
    <w:unhideWhenUsed/>
    <w:rsid w:val="009A03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9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8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5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85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47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elp.buymanager.biz/en/" TargetMode="External"/><Relationship Id="rId18" Type="http://schemas.openxmlformats.org/officeDocument/2006/relationships/hyperlink" Target="https://help.buymanager.biz/en/procedure-configurer-lenvoi-et-la-reception-de-mail/" TargetMode="External"/><Relationship Id="rId26" Type="http://schemas.openxmlformats.org/officeDocument/2006/relationships/hyperlink" Target="https://help.buymanager.biz/en/formation/training-negotiation-process-v2-settings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help.buymanager.biz/en/how-to-disconnect-all-user-when-unable-to-connect-buymanager/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help.buymanager.biz/en/activer-des-licences/" TargetMode="External"/><Relationship Id="rId25" Type="http://schemas.openxmlformats.org/officeDocument/2006/relationships/hyperlink" Target="https://help.buymanager.biz/en/consultation-creer-des-modeles-de-mails-dynamique-et-enrichit-dimage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help.buymanager.biz/en/procedure-creer-un-utilisateur/" TargetMode="External"/><Relationship Id="rId20" Type="http://schemas.openxmlformats.org/officeDocument/2006/relationships/hyperlink" Target="https://help.buymanager.biz/en/how-to-disable-a-user-administrator/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help.buymanager.biz/en/nego-dataset-review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help.buymanager.biz/en/activer-des-licences/" TargetMode="External"/><Relationship Id="rId23" Type="http://schemas.openxmlformats.org/officeDocument/2006/relationships/hyperlink" Target="https://help.buymanager.biz/en/formation/training-negotiation-process-v2-settings/" TargetMode="External"/><Relationship Id="rId28" Type="http://schemas.openxmlformats.org/officeDocument/2006/relationships/hyperlink" Target="https://help.buymanager.biz/en/formation/training-negotiation-process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help.buymanager.biz/en/procedure-definir-le-mot-de-passe-utilisateur/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help.buymanager.biz/en/procedure_update_buymanager/" TargetMode="External"/><Relationship Id="rId22" Type="http://schemas.openxmlformats.org/officeDocument/2006/relationships/hyperlink" Target="https://help.buymanager.biz/fr/how-to-create-a-new-branch-office-plant-in-buymanager/" TargetMode="External"/><Relationship Id="rId27" Type="http://schemas.openxmlformats.org/officeDocument/2006/relationships/hyperlink" Target="https://help.buymanager.biz/en/nego-dataset-review/" TargetMode="Externa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ce%20Grange\Documents\Mod&#232;les%20Office%20personnalis&#233;s\Mod&#232;le%20Word%20Buymanager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D8A1B1537769428FCC750BA138E46D" ma:contentTypeVersion="26" ma:contentTypeDescription="Crée un document." ma:contentTypeScope="" ma:versionID="c175fc0c3e5ac06f706c8fb0df68400c">
  <xsd:schema xmlns:xsd="http://www.w3.org/2001/XMLSchema" xmlns:xs="http://www.w3.org/2001/XMLSchema" xmlns:p="http://schemas.microsoft.com/office/2006/metadata/properties" xmlns:ns2="dd49976b-ee53-471d-bb11-318d84da8d80" xmlns:ns3="5a94af53-2e35-4cbd-811c-374824ded0aa" targetNamespace="http://schemas.microsoft.com/office/2006/metadata/properties" ma:root="true" ma:fieldsID="b8a0ac9d09a94169be3c4ef1e69a98a6" ns2:_="" ns3:_="">
    <xsd:import namespace="dd49976b-ee53-471d-bb11-318d84da8d80"/>
    <xsd:import namespace="5a94af53-2e35-4cbd-811c-374824ded0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9976b-ee53-471d-bb11-318d84da8d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description="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e63edab7-d5f1-4c02-989a-0e8ed7c6c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4af53-2e35-4cbd-811c-374824ded0a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56c4bac-c256-49c6-b159-f6329b253b47}" ma:internalName="TaxCatchAll" ma:showField="CatchAllData" ma:web="5a94af53-2e35-4cbd-811c-374824ded0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a94af53-2e35-4cbd-811c-374824ded0aa">
      <UserInfo>
        <DisplayName>Customer Support - Visiteurs</DisplayName>
        <AccountId>4</AccountId>
        <AccountType/>
      </UserInfo>
    </SharedWithUsers>
    <lcf76f155ced4ddcb4097134ff3c332f xmlns="dd49976b-ee53-471d-bb11-318d84da8d80">
      <Terms xmlns="http://schemas.microsoft.com/office/infopath/2007/PartnerControls"/>
    </lcf76f155ced4ddcb4097134ff3c332f>
    <TaxCatchAll xmlns="5a94af53-2e35-4cbd-811c-374824ded0aa" xsi:nil="true"/>
  </documentManagement>
</p:properties>
</file>

<file path=customXml/itemProps1.xml><?xml version="1.0" encoding="utf-8"?>
<ds:datastoreItem xmlns:ds="http://schemas.openxmlformats.org/officeDocument/2006/customXml" ds:itemID="{3E6253FA-07DF-4C90-A626-482B4D151C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49976b-ee53-471d-bb11-318d84da8d80"/>
    <ds:schemaRef ds:uri="5a94af53-2e35-4cbd-811c-374824ded0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74B2-3C8D-4DCD-9611-83B4E3735D0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FC69E8F-ED32-4FDD-B594-BAF0D74AEC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A0F8A2-E979-4E2F-B097-460A4F85A44F}">
  <ds:schemaRefs>
    <ds:schemaRef ds:uri="http://schemas.microsoft.com/office/2006/metadata/properties"/>
    <ds:schemaRef ds:uri="http://schemas.microsoft.com/office/infopath/2007/PartnerControls"/>
    <ds:schemaRef ds:uri="5a94af53-2e35-4cbd-811c-374824ded0aa"/>
    <ds:schemaRef ds:uri="dd49976b-ee53-471d-bb11-318d84da8d80"/>
  </ds:schemaRefs>
</ds:datastoreItem>
</file>

<file path=docMetadata/LabelInfo.xml><?xml version="1.0" encoding="utf-8"?>
<clbl:labelList xmlns:clbl="http://schemas.microsoft.com/office/2020/mipLabelMetadata">
  <clbl:label id="{9d258917-277f-42cd-a3cd-14c4e9ee58bc}" enabled="1" method="Standard" siteId="{38ae3bcd-9579-4fd4-adda-b42e1495d55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Modèle Word Buymanager3.dotx</Template>
  <TotalTime>197</TotalTime>
  <Pages>2</Pages>
  <Words>797</Words>
  <Characters>4388</Characters>
  <Application>Microsoft Office Word</Application>
  <DocSecurity>0</DocSecurity>
  <Lines>36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Grange</dc:creator>
  <cp:keywords/>
  <dc:description/>
  <cp:lastModifiedBy>Grange, Alice (DI SW SF FR)</cp:lastModifiedBy>
  <cp:revision>1047</cp:revision>
  <cp:lastPrinted>2023-01-04T15:21:00Z</cp:lastPrinted>
  <dcterms:created xsi:type="dcterms:W3CDTF">2020-09-15T06:39:00Z</dcterms:created>
  <dcterms:modified xsi:type="dcterms:W3CDTF">2024-10-08T15:57:00Z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0x0101002CD8A1B1537769428FCC750BA138E46D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</Properties>
</file>